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667F3" w14:textId="207F287F" w:rsidR="00E56D0B" w:rsidRPr="00400900" w:rsidRDefault="00BE5BF8" w:rsidP="00E56D0B">
      <w:pPr>
        <w:spacing w:line="240" w:lineRule="exact"/>
        <w:ind w:right="2556"/>
        <w:rPr>
          <w:rFonts w:ascii="Arial" w:hAnsi="Arial" w:cs="Arial"/>
          <w:noProof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8192D20" wp14:editId="4D151714">
                <wp:simplePos x="0" y="0"/>
                <wp:positionH relativeFrom="column">
                  <wp:posOffset>4047191</wp:posOffset>
                </wp:positionH>
                <wp:positionV relativeFrom="paragraph">
                  <wp:posOffset>-944171</wp:posOffset>
                </wp:positionV>
                <wp:extent cx="2476500" cy="320675"/>
                <wp:effectExtent l="0" t="0" r="0" b="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0" cy="320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C4B492" w14:textId="1CDC182D" w:rsidR="00FE401C" w:rsidRPr="008C5209" w:rsidRDefault="00F8470B" w:rsidP="00BE5BF8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11</w:t>
                            </w:r>
                            <w:r w:rsidR="00FE401C" w:rsidRPr="008C520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10</w:t>
                            </w:r>
                            <w:r w:rsidR="00FE401C" w:rsidRPr="008C520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.202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3</w:t>
                            </w:r>
                            <w:r w:rsidR="00FE401C" w:rsidRPr="008C520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I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1.800</w:t>
                            </w:r>
                            <w:r w:rsidR="00FE401C" w:rsidRPr="008C520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Anschläge | Seite 1 von </w:t>
                            </w:r>
                            <w:r w:rsidR="00941EDC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192D20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margin-left:318.7pt;margin-top:-74.35pt;width:195pt;height:25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" fillcolor="window" stroked="f" strokeweight=".5pt">
                <v:textbox>
                  <w:txbxContent>
                    <w:p w14:paraId="4EC4B492" w14:textId="1CDC182D" w:rsidR="00FE401C" w:rsidRPr="008C5209" w:rsidRDefault="00F8470B" w:rsidP="00BE5BF8">
                      <w:pPr>
                        <w:jc w:val="right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11</w:t>
                      </w:r>
                      <w:r w:rsidR="00FE401C" w:rsidRPr="008C520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10</w:t>
                      </w:r>
                      <w:r w:rsidR="00FE401C" w:rsidRPr="008C520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.202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3</w:t>
                      </w:r>
                      <w:r w:rsidR="00FE401C" w:rsidRPr="008C520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I 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1.800</w:t>
                      </w:r>
                      <w:r w:rsidR="00FE401C" w:rsidRPr="008C520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Anschläge | Seite 1 von </w:t>
                      </w:r>
                      <w:r w:rsidR="00941EDC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A61BE">
        <w:rPr>
          <w:rFonts w:ascii="Arial" w:hAnsi="Arial" w:cs="Arial"/>
          <w:noProof/>
          <w:sz w:val="20"/>
          <w:szCs w:val="20"/>
        </w:rPr>
        <w:t xml:space="preserve">Preview: </w:t>
      </w:r>
      <w:r w:rsidR="009B2FC8">
        <w:rPr>
          <w:rFonts w:ascii="Arial" w:hAnsi="Arial" w:cs="Arial"/>
          <w:noProof/>
          <w:sz w:val="20"/>
          <w:szCs w:val="20"/>
        </w:rPr>
        <w:t>HiPer Familie bekommt Zuwachs mit dem HiPer CR</w:t>
      </w:r>
    </w:p>
    <w:p w14:paraId="486ECFB6" w14:textId="77777777" w:rsidR="00E56D0B" w:rsidRPr="00400900" w:rsidRDefault="00E56D0B" w:rsidP="00FD60E6">
      <w:pPr>
        <w:tabs>
          <w:tab w:val="left" w:pos="5670"/>
        </w:tabs>
        <w:spacing w:line="240" w:lineRule="exact"/>
        <w:ind w:right="2556"/>
        <w:rPr>
          <w:rFonts w:ascii="Arial" w:hAnsi="Arial" w:cs="Arial"/>
          <w:noProof/>
        </w:rPr>
      </w:pPr>
    </w:p>
    <w:p w14:paraId="5E234B50" w14:textId="3B20CDD0" w:rsidR="00A95437" w:rsidRPr="00400900" w:rsidRDefault="001F4AA1" w:rsidP="00283663">
      <w:pPr>
        <w:pStyle w:val="BodyText"/>
        <w:tabs>
          <w:tab w:val="left" w:pos="6237"/>
        </w:tabs>
        <w:spacing w:before="120" w:after="120" w:line="276" w:lineRule="auto"/>
        <w:ind w:right="2556"/>
        <w:rPr>
          <w:rFonts w:ascii="Arial" w:hAnsi="Arial" w:cs="Arial"/>
          <w:lang w:val="de-DE"/>
        </w:rPr>
      </w:pPr>
      <w:r>
        <w:rPr>
          <w:rFonts w:ascii="Arial" w:hAnsi="Arial" w:cs="Arial"/>
          <w:noProof/>
          <w:snapToGrid/>
          <w:lang w:val="de-DE"/>
        </w:rPr>
        <w:t>E</w:t>
      </w:r>
      <w:r w:rsidR="00E8618A">
        <w:rPr>
          <w:rFonts w:ascii="Arial" w:hAnsi="Arial" w:cs="Arial"/>
          <w:noProof/>
          <w:snapToGrid/>
          <w:lang w:val="de-DE"/>
        </w:rPr>
        <w:t xml:space="preserve">ine </w:t>
      </w:r>
      <w:r w:rsidR="009519B8">
        <w:rPr>
          <w:rFonts w:ascii="Arial" w:hAnsi="Arial" w:cs="Arial"/>
          <w:noProof/>
          <w:snapToGrid/>
          <w:lang w:val="de-DE"/>
        </w:rPr>
        <w:t>GNSS-</w:t>
      </w:r>
      <w:r w:rsidR="00E8618A">
        <w:rPr>
          <w:rFonts w:ascii="Arial" w:hAnsi="Arial" w:cs="Arial"/>
          <w:noProof/>
          <w:snapToGrid/>
          <w:lang w:val="de-DE"/>
        </w:rPr>
        <w:t>Lösung für jede Herausforderung</w:t>
      </w:r>
    </w:p>
    <w:p w14:paraId="0EE1A6BD" w14:textId="14A03E66" w:rsidR="004F2B17" w:rsidRPr="00400900" w:rsidRDefault="004F2B17" w:rsidP="004F2B17">
      <w:pPr>
        <w:pStyle w:val="BodyText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i/>
          <w:sz w:val="20"/>
          <w:lang w:val="de-DE"/>
        </w:rPr>
      </w:pPr>
      <w:r>
        <w:rPr>
          <w:rFonts w:ascii="Arial" w:hAnsi="Arial" w:cs="Arial"/>
          <w:b w:val="0"/>
          <w:i/>
          <w:sz w:val="20"/>
          <w:lang w:val="de-DE"/>
        </w:rPr>
        <w:t>Mit dem HiPer CR erweitert Topcon sein Portfolio an GNSS-Empfängern. Er ist leicht, kompakt und für viele Einsatzbereich</w:t>
      </w:r>
      <w:r w:rsidR="0082030F">
        <w:rPr>
          <w:rFonts w:ascii="Arial" w:hAnsi="Arial" w:cs="Arial"/>
          <w:b w:val="0"/>
          <w:i/>
          <w:sz w:val="20"/>
          <w:lang w:val="de-DE"/>
        </w:rPr>
        <w:t>e</w:t>
      </w:r>
      <w:r>
        <w:rPr>
          <w:rFonts w:ascii="Arial" w:hAnsi="Arial" w:cs="Arial"/>
          <w:b w:val="0"/>
          <w:i/>
          <w:sz w:val="20"/>
          <w:lang w:val="de-DE"/>
        </w:rPr>
        <w:t xml:space="preserve"> geeignet.</w:t>
      </w:r>
    </w:p>
    <w:p w14:paraId="2EF39DD9" w14:textId="77777777" w:rsidR="009B2FC8" w:rsidRPr="00E8618A" w:rsidRDefault="009B2FC8" w:rsidP="009B2FC8">
      <w:pPr>
        <w:pStyle w:val="BodyText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iCs/>
          <w:noProof/>
          <w:sz w:val="20"/>
          <w:lang w:val="de-DE"/>
        </w:rPr>
      </w:pPr>
    </w:p>
    <w:p w14:paraId="0DD6F06C" w14:textId="3D590E06" w:rsidR="009B2FC8" w:rsidRPr="009B2FC8" w:rsidRDefault="009B2FC8" w:rsidP="009B2FC8">
      <w:pPr>
        <w:pStyle w:val="BodyText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  <w:r w:rsidRPr="009B2FC8">
        <w:rPr>
          <w:rFonts w:ascii="Arial" w:hAnsi="Arial" w:cs="Arial"/>
          <w:b w:val="0"/>
          <w:noProof/>
          <w:sz w:val="20"/>
          <w:lang w:val="de-DE"/>
        </w:rPr>
        <w:t>Topcon Positioning Systems stellt auf der Intergeo 2023 das neueste Mitglied seiner HiPer-Empfängerfamilie vor. Der HiPer CR ist ein kompakter und leichter GNSS-Empfänger, der für RTK-Genauigkeit im Zentimeterbereich entwickelt wurde</w:t>
      </w:r>
      <w:r w:rsidR="00AA61BE">
        <w:rPr>
          <w:rFonts w:ascii="Arial" w:hAnsi="Arial" w:cs="Arial"/>
          <w:b w:val="0"/>
          <w:noProof/>
          <w:sz w:val="20"/>
          <w:lang w:val="de-DE"/>
        </w:rPr>
        <w:t xml:space="preserve">. </w:t>
      </w:r>
      <w:r w:rsidR="009519B8">
        <w:rPr>
          <w:rFonts w:ascii="Arial" w:hAnsi="Arial" w:cs="Arial"/>
          <w:b w:val="0"/>
          <w:noProof/>
          <w:sz w:val="20"/>
          <w:lang w:val="de-DE"/>
        </w:rPr>
        <w:t xml:space="preserve">Er </w:t>
      </w:r>
      <w:r w:rsidR="00AA61BE">
        <w:rPr>
          <w:rFonts w:ascii="Arial" w:hAnsi="Arial" w:cs="Arial"/>
          <w:b w:val="0"/>
          <w:noProof/>
          <w:sz w:val="20"/>
          <w:lang w:val="de-DE"/>
        </w:rPr>
        <w:t xml:space="preserve">eignet sich </w:t>
      </w:r>
      <w:r w:rsidRPr="009B2FC8">
        <w:rPr>
          <w:rFonts w:ascii="Arial" w:hAnsi="Arial" w:cs="Arial"/>
          <w:b w:val="0"/>
          <w:noProof/>
          <w:sz w:val="20"/>
          <w:lang w:val="de-DE"/>
        </w:rPr>
        <w:t xml:space="preserve">für </w:t>
      </w:r>
      <w:r w:rsidR="00AA61BE">
        <w:rPr>
          <w:rFonts w:ascii="Arial" w:hAnsi="Arial" w:cs="Arial"/>
          <w:b w:val="0"/>
          <w:noProof/>
          <w:sz w:val="20"/>
          <w:lang w:val="de-DE"/>
        </w:rPr>
        <w:t>zahlreiche</w:t>
      </w:r>
      <w:r w:rsidRPr="009B2FC8">
        <w:rPr>
          <w:rFonts w:ascii="Arial" w:hAnsi="Arial" w:cs="Arial"/>
          <w:b w:val="0"/>
          <w:noProof/>
          <w:sz w:val="20"/>
          <w:lang w:val="de-DE"/>
        </w:rPr>
        <w:t xml:space="preserve"> Anwendungen in der Vermessungs-, Bau-, Ingenieur-, Forst- </w:t>
      </w:r>
      <w:r w:rsidR="009519B8">
        <w:rPr>
          <w:rFonts w:ascii="Arial" w:hAnsi="Arial" w:cs="Arial"/>
          <w:b w:val="0"/>
          <w:noProof/>
          <w:sz w:val="20"/>
          <w:lang w:val="de-DE"/>
        </w:rPr>
        <w:t>sowie</w:t>
      </w:r>
      <w:r w:rsidRPr="009B2FC8">
        <w:rPr>
          <w:rFonts w:ascii="Arial" w:hAnsi="Arial" w:cs="Arial"/>
          <w:b w:val="0"/>
          <w:noProof/>
          <w:sz w:val="20"/>
          <w:lang w:val="de-DE"/>
        </w:rPr>
        <w:t xml:space="preserve"> Bergbauindustrie</w:t>
      </w:r>
      <w:r w:rsidR="009519B8">
        <w:rPr>
          <w:rFonts w:ascii="Arial" w:hAnsi="Arial" w:cs="Arial"/>
          <w:b w:val="0"/>
          <w:noProof/>
          <w:sz w:val="20"/>
          <w:lang w:val="de-DE"/>
        </w:rPr>
        <w:t xml:space="preserve"> und </w:t>
      </w:r>
      <w:r w:rsidRPr="009B2FC8">
        <w:rPr>
          <w:rFonts w:ascii="Arial" w:hAnsi="Arial" w:cs="Arial"/>
          <w:b w:val="0"/>
          <w:noProof/>
          <w:sz w:val="20"/>
          <w:lang w:val="de-DE"/>
        </w:rPr>
        <w:t xml:space="preserve">reiht sich ein in ein Portfolio von hochgenauen Empfängern mit umfassenderen Funktionen, darunter HiPer HR und VR. </w:t>
      </w:r>
    </w:p>
    <w:p w14:paraId="1415BD49" w14:textId="3E1E2D27" w:rsidR="009B2FC8" w:rsidRDefault="0082030F" w:rsidP="009B2FC8">
      <w:pPr>
        <w:pStyle w:val="BodyText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  <w:r>
        <w:rPr>
          <w:rFonts w:ascii="Arial" w:hAnsi="Arial" w:cs="Arial"/>
          <w:b w:val="0"/>
          <w:noProof/>
          <w:sz w:val="20"/>
          <w:lang w:val="de-DE"/>
        </w:rPr>
        <w:t>Der HiPer CR</w:t>
      </w:r>
      <w:r w:rsidR="009B2FC8" w:rsidRPr="009B2FC8">
        <w:rPr>
          <w:rFonts w:ascii="Arial" w:hAnsi="Arial" w:cs="Arial"/>
          <w:b w:val="0"/>
          <w:noProof/>
          <w:sz w:val="20"/>
          <w:lang w:val="de-DE"/>
        </w:rPr>
        <w:t xml:space="preserve"> ermöglicht die Verfolgung in mehreren</w:t>
      </w:r>
      <w:r w:rsidR="00AA61BE">
        <w:rPr>
          <w:rFonts w:ascii="Arial" w:hAnsi="Arial" w:cs="Arial"/>
          <w:b w:val="0"/>
          <w:noProof/>
          <w:sz w:val="20"/>
          <w:lang w:val="de-DE"/>
        </w:rPr>
        <w:t xml:space="preserve"> Positionsbestimmungssystemen</w:t>
      </w:r>
      <w:r w:rsidR="00CE0177">
        <w:rPr>
          <w:rFonts w:ascii="Arial" w:hAnsi="Arial" w:cs="Arial"/>
          <w:b w:val="0"/>
          <w:noProof/>
          <w:sz w:val="20"/>
          <w:lang w:val="de-DE"/>
        </w:rPr>
        <w:t xml:space="preserve">: </w:t>
      </w:r>
      <w:r w:rsidR="009B2FC8" w:rsidRPr="009B2FC8">
        <w:rPr>
          <w:rFonts w:ascii="Arial" w:hAnsi="Arial" w:cs="Arial"/>
          <w:b w:val="0"/>
          <w:noProof/>
          <w:sz w:val="20"/>
          <w:lang w:val="de-DE"/>
        </w:rPr>
        <w:t xml:space="preserve">GPS, GLONASS, Galileo, BeiDou und QZSS. </w:t>
      </w:r>
      <w:r w:rsidR="00AA61BE">
        <w:rPr>
          <w:rFonts w:ascii="Arial" w:hAnsi="Arial" w:cs="Arial"/>
          <w:b w:val="0"/>
          <w:noProof/>
          <w:sz w:val="20"/>
          <w:lang w:val="de-DE"/>
        </w:rPr>
        <w:t xml:space="preserve">Zudem kann </w:t>
      </w:r>
      <w:r>
        <w:rPr>
          <w:rFonts w:ascii="Arial" w:hAnsi="Arial" w:cs="Arial"/>
          <w:b w:val="0"/>
          <w:noProof/>
          <w:sz w:val="20"/>
          <w:lang w:val="de-DE"/>
        </w:rPr>
        <w:t>das kompakte Gerät</w:t>
      </w:r>
      <w:r w:rsidR="009B2FC8" w:rsidRPr="009B2FC8"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AA61BE">
        <w:rPr>
          <w:rFonts w:ascii="Arial" w:hAnsi="Arial" w:cs="Arial"/>
          <w:b w:val="0"/>
          <w:noProof/>
          <w:sz w:val="20"/>
          <w:lang w:val="de-DE"/>
        </w:rPr>
        <w:t xml:space="preserve">in </w:t>
      </w:r>
      <w:r w:rsidR="00CE0177">
        <w:rPr>
          <w:rFonts w:ascii="Arial" w:hAnsi="Arial" w:cs="Arial"/>
          <w:b w:val="0"/>
          <w:noProof/>
          <w:sz w:val="20"/>
          <w:lang w:val="de-DE"/>
        </w:rPr>
        <w:t>unterschiedlichen</w:t>
      </w:r>
      <w:r w:rsidR="009B2FC8" w:rsidRPr="009B2FC8">
        <w:rPr>
          <w:rFonts w:ascii="Arial" w:hAnsi="Arial" w:cs="Arial"/>
          <w:b w:val="0"/>
          <w:noProof/>
          <w:sz w:val="20"/>
          <w:lang w:val="de-DE"/>
        </w:rPr>
        <w:t xml:space="preserve"> Konfigurationen verwendet werden,</w:t>
      </w:r>
      <w:r w:rsidR="00CE0177">
        <w:rPr>
          <w:rFonts w:ascii="Arial" w:hAnsi="Arial" w:cs="Arial"/>
          <w:b w:val="0"/>
          <w:noProof/>
          <w:sz w:val="20"/>
          <w:lang w:val="de-DE"/>
        </w:rPr>
        <w:t xml:space="preserve"> </w:t>
      </w:r>
      <w:r w:rsidR="004F2B17">
        <w:rPr>
          <w:rFonts w:ascii="Arial" w:hAnsi="Arial" w:cs="Arial"/>
          <w:b w:val="0"/>
          <w:noProof/>
          <w:sz w:val="20"/>
          <w:lang w:val="de-DE"/>
        </w:rPr>
        <w:t>darunter</w:t>
      </w:r>
      <w:r w:rsidR="00367F7D">
        <w:rPr>
          <w:rFonts w:ascii="Arial" w:hAnsi="Arial" w:cs="Arial"/>
          <w:b w:val="0"/>
          <w:noProof/>
          <w:sz w:val="20"/>
          <w:lang w:val="de-DE"/>
        </w:rPr>
        <w:t>:</w:t>
      </w:r>
    </w:p>
    <w:p w14:paraId="2D16796D" w14:textId="77777777" w:rsidR="0040171D" w:rsidRPr="00400900" w:rsidRDefault="0040171D" w:rsidP="009B2FC8">
      <w:pPr>
        <w:pStyle w:val="BodyText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noProof/>
          <w:sz w:val="20"/>
          <w:lang w:val="de-DE"/>
        </w:rPr>
      </w:pPr>
    </w:p>
    <w:p w14:paraId="205C98FF" w14:textId="0A19C157" w:rsidR="00CE0177" w:rsidRPr="00CE0177" w:rsidRDefault="009B2FC8" w:rsidP="00CE0177">
      <w:pPr>
        <w:pStyle w:val="NormalWeb"/>
        <w:numPr>
          <w:ilvl w:val="0"/>
          <w:numId w:val="2"/>
        </w:numPr>
        <w:spacing w:before="0" w:beforeAutospacing="0" w:after="0" w:afterAutospacing="0"/>
        <w:ind w:right="2557"/>
        <w:rPr>
          <w:rFonts w:ascii="Arial" w:hAnsi="Arial" w:cs="Arial"/>
        </w:rPr>
      </w:pPr>
      <w:r w:rsidRPr="009B2FC8">
        <w:rPr>
          <w:rFonts w:ascii="Arial" w:hAnsi="Arial" w:cs="Arial"/>
        </w:rPr>
        <w:t xml:space="preserve">Netzwerk-RTK-Rover mit Topnet Live. Topnet Live ist der Echtzeit-GNSS-Korrekturdienst von Topcon, der hochwertige Daten an GNSS-Empfänger auf der ganzen Welt liefert. Die Verwendung von Topnet Live rationalisiert </w:t>
      </w:r>
      <w:r w:rsidR="00CE0177">
        <w:rPr>
          <w:rFonts w:ascii="Arial" w:hAnsi="Arial" w:cs="Arial"/>
        </w:rPr>
        <w:t xml:space="preserve">die </w:t>
      </w:r>
      <w:r w:rsidRPr="009B2FC8">
        <w:rPr>
          <w:rFonts w:ascii="Arial" w:hAnsi="Arial" w:cs="Arial"/>
        </w:rPr>
        <w:t>Arbeitsabläufe und gewährleistet eine Verbindung in Echtzeit.</w:t>
      </w:r>
    </w:p>
    <w:p w14:paraId="094BA047" w14:textId="1C7BD9C5" w:rsidR="00AA61BE" w:rsidRDefault="004129D3" w:rsidP="007C6333">
      <w:pPr>
        <w:pStyle w:val="NormalWeb"/>
        <w:numPr>
          <w:ilvl w:val="0"/>
          <w:numId w:val="2"/>
        </w:numPr>
        <w:spacing w:before="0" w:beforeAutospacing="0" w:after="0" w:afterAutospacing="0"/>
        <w:ind w:right="2557"/>
        <w:rPr>
          <w:rFonts w:ascii="Arial" w:hAnsi="Arial" w:cs="Arial"/>
        </w:rPr>
      </w:pPr>
      <w:r w:rsidRPr="00B14C9B">
        <w:rPr>
          <w:rFonts w:ascii="Arial" w:hAnsi="Arial" w:cs="Arial"/>
        </w:rPr>
        <w:t xml:space="preserve">Integrierte Verwendung mit einer robotischen Totalstation durch Topcon Hybrid Positioning. Hybrid Positioning ermöglicht dem Anwender, die Vorteile </w:t>
      </w:r>
      <w:r w:rsidR="0040171D">
        <w:rPr>
          <w:rFonts w:ascii="Arial" w:hAnsi="Arial" w:cs="Arial"/>
        </w:rPr>
        <w:t xml:space="preserve">einer </w:t>
      </w:r>
      <w:r w:rsidRPr="00B14C9B">
        <w:rPr>
          <w:rFonts w:ascii="Arial" w:hAnsi="Arial" w:cs="Arial"/>
        </w:rPr>
        <w:t xml:space="preserve">Positionierung </w:t>
      </w:r>
      <w:r w:rsidR="00367F7D">
        <w:rPr>
          <w:rFonts w:ascii="Arial" w:hAnsi="Arial" w:cs="Arial"/>
        </w:rPr>
        <w:t xml:space="preserve">mit GNSS </w:t>
      </w:r>
      <w:r w:rsidRPr="00B14C9B">
        <w:rPr>
          <w:rFonts w:ascii="Arial" w:hAnsi="Arial" w:cs="Arial"/>
        </w:rPr>
        <w:t>mit einer Totalstatio</w:t>
      </w:r>
      <w:r w:rsidR="00B14C9B" w:rsidRPr="00B14C9B">
        <w:rPr>
          <w:rFonts w:ascii="Arial" w:hAnsi="Arial" w:cs="Arial"/>
        </w:rPr>
        <w:t>n</w:t>
      </w:r>
      <w:r w:rsidR="00367F7D">
        <w:rPr>
          <w:rFonts w:ascii="Arial" w:hAnsi="Arial" w:cs="Arial"/>
        </w:rPr>
        <w:t>/</w:t>
      </w:r>
      <w:r w:rsidRPr="00B14C9B">
        <w:rPr>
          <w:rFonts w:ascii="Arial" w:hAnsi="Arial" w:cs="Arial"/>
        </w:rPr>
        <w:t>optischen Vermessung zu kombinieren</w:t>
      </w:r>
      <w:r w:rsidR="0040171D">
        <w:rPr>
          <w:rFonts w:ascii="Arial" w:hAnsi="Arial" w:cs="Arial"/>
        </w:rPr>
        <w:t xml:space="preserve">. Der Wechsel zwischen diesen Modi geht </w:t>
      </w:r>
      <w:r w:rsidR="00B14C9B" w:rsidRPr="00CE0177">
        <w:rPr>
          <w:rFonts w:ascii="Arial" w:hAnsi="Arial" w:cs="Arial"/>
        </w:rPr>
        <w:t>schnell und effizient</w:t>
      </w:r>
      <w:r w:rsidR="0040171D">
        <w:rPr>
          <w:rFonts w:ascii="Arial" w:hAnsi="Arial" w:cs="Arial"/>
        </w:rPr>
        <w:t xml:space="preserve">. </w:t>
      </w:r>
      <w:r w:rsidR="0040171D">
        <w:rPr>
          <w:rFonts w:ascii="Arial" w:hAnsi="Arial" w:cs="Arial"/>
        </w:rPr>
        <w:br/>
      </w:r>
      <w:r w:rsidR="00B14C9B" w:rsidRPr="007C6333">
        <w:rPr>
          <w:rFonts w:ascii="Arial" w:hAnsi="Arial" w:cs="Arial"/>
        </w:rPr>
        <w:t>Damit steht</w:t>
      </w:r>
      <w:r w:rsidR="007C6333">
        <w:rPr>
          <w:rFonts w:ascii="Arial" w:hAnsi="Arial" w:cs="Arial"/>
        </w:rPr>
        <w:t xml:space="preserve"> den Anwendern </w:t>
      </w:r>
      <w:r w:rsidRPr="007C6333">
        <w:rPr>
          <w:rFonts w:ascii="Arial" w:hAnsi="Arial" w:cs="Arial"/>
        </w:rPr>
        <w:t xml:space="preserve">das Beste aus beiden Welten </w:t>
      </w:r>
      <w:r w:rsidR="00B14C9B" w:rsidRPr="007C6333">
        <w:rPr>
          <w:rFonts w:ascii="Arial" w:hAnsi="Arial" w:cs="Arial"/>
        </w:rPr>
        <w:t>zur Verfügung:</w:t>
      </w:r>
      <w:r w:rsidRPr="007C6333">
        <w:rPr>
          <w:rFonts w:ascii="Arial" w:hAnsi="Arial" w:cs="Arial"/>
        </w:rPr>
        <w:t xml:space="preserve"> die Präzision einer Totalstation für Prismenmessungen</w:t>
      </w:r>
      <w:r w:rsidR="0040171D">
        <w:rPr>
          <w:rFonts w:ascii="Arial" w:hAnsi="Arial" w:cs="Arial"/>
        </w:rPr>
        <w:t xml:space="preserve"> sowie </w:t>
      </w:r>
      <w:r w:rsidRPr="007C6333">
        <w:rPr>
          <w:rFonts w:ascii="Arial" w:hAnsi="Arial" w:cs="Arial"/>
        </w:rPr>
        <w:t>GNSS für verdeckte Bereiche wie Lagerhallen, Anhänger</w:t>
      </w:r>
      <w:r w:rsidR="0040171D">
        <w:rPr>
          <w:rFonts w:ascii="Arial" w:hAnsi="Arial" w:cs="Arial"/>
        </w:rPr>
        <w:t xml:space="preserve"> </w:t>
      </w:r>
      <w:r w:rsidRPr="007C6333">
        <w:rPr>
          <w:rFonts w:ascii="Arial" w:hAnsi="Arial" w:cs="Arial"/>
        </w:rPr>
        <w:t xml:space="preserve">oder </w:t>
      </w:r>
      <w:r w:rsidR="00B14C9B" w:rsidRPr="007C6333">
        <w:rPr>
          <w:rFonts w:ascii="Arial" w:hAnsi="Arial" w:cs="Arial"/>
        </w:rPr>
        <w:t xml:space="preserve">unter </w:t>
      </w:r>
      <w:r w:rsidRPr="007C6333">
        <w:rPr>
          <w:rFonts w:ascii="Arial" w:hAnsi="Arial" w:cs="Arial"/>
        </w:rPr>
        <w:t>baumbewachsene</w:t>
      </w:r>
      <w:r w:rsidR="00B14C9B" w:rsidRPr="007C6333">
        <w:rPr>
          <w:rFonts w:ascii="Arial" w:hAnsi="Arial" w:cs="Arial"/>
        </w:rPr>
        <w:t>n</w:t>
      </w:r>
      <w:r w:rsidRPr="007C6333">
        <w:rPr>
          <w:rFonts w:ascii="Arial" w:hAnsi="Arial" w:cs="Arial"/>
        </w:rPr>
        <w:t xml:space="preserve"> Standorte</w:t>
      </w:r>
      <w:r w:rsidR="00B14C9B" w:rsidRPr="007C6333">
        <w:rPr>
          <w:rFonts w:ascii="Arial" w:hAnsi="Arial" w:cs="Arial"/>
        </w:rPr>
        <w:t>n</w:t>
      </w:r>
      <w:r w:rsidR="007C6333">
        <w:rPr>
          <w:rFonts w:ascii="Arial" w:hAnsi="Arial" w:cs="Arial"/>
        </w:rPr>
        <w:t>.</w:t>
      </w:r>
    </w:p>
    <w:p w14:paraId="653B8CFD" w14:textId="77777777" w:rsidR="007C6333" w:rsidRPr="007C6333" w:rsidRDefault="007C6333" w:rsidP="007C6333">
      <w:pPr>
        <w:pStyle w:val="NormalWeb"/>
        <w:spacing w:before="0" w:beforeAutospacing="0" w:after="0" w:afterAutospacing="0"/>
        <w:ind w:left="720" w:right="2557"/>
        <w:rPr>
          <w:rFonts w:ascii="Arial" w:hAnsi="Arial" w:cs="Arial"/>
        </w:rPr>
      </w:pPr>
    </w:p>
    <w:p w14:paraId="696FB595" w14:textId="45AA03B1" w:rsidR="00AA61BE" w:rsidRPr="00400900" w:rsidRDefault="00AA61BE" w:rsidP="003A4820">
      <w:pPr>
        <w:pStyle w:val="NormalWeb"/>
        <w:spacing w:before="0" w:beforeAutospacing="0" w:after="0" w:afterAutospacing="0"/>
        <w:ind w:right="2557"/>
        <w:rPr>
          <w:rFonts w:ascii="Arial" w:hAnsi="Arial" w:cs="Arial"/>
        </w:rPr>
      </w:pPr>
      <w:r w:rsidRPr="00AA61BE">
        <w:rPr>
          <w:rFonts w:ascii="Arial" w:hAnsi="Arial" w:cs="Arial"/>
        </w:rPr>
        <w:t>Eine Vorschau auf d</w:t>
      </w:r>
      <w:r w:rsidR="0082030F">
        <w:rPr>
          <w:rFonts w:ascii="Arial" w:hAnsi="Arial" w:cs="Arial"/>
        </w:rPr>
        <w:t xml:space="preserve">as neue Mitglied der HiPer-Familie </w:t>
      </w:r>
      <w:r w:rsidRPr="00AA61BE">
        <w:rPr>
          <w:rFonts w:ascii="Arial" w:hAnsi="Arial" w:cs="Arial"/>
        </w:rPr>
        <w:t>gibt es exklusiv auf der Intergeo in Halle 1.2, Stand C1.053.</w:t>
      </w:r>
    </w:p>
    <w:p w14:paraId="3D6A1921" w14:textId="77777777" w:rsidR="00C02480" w:rsidRPr="00400900" w:rsidRDefault="00C02480" w:rsidP="00B01F4B">
      <w:pPr>
        <w:spacing w:line="240" w:lineRule="exact"/>
        <w:rPr>
          <w:rFonts w:ascii="Arial" w:hAnsi="Arial" w:cs="Arial"/>
        </w:rPr>
      </w:pPr>
    </w:p>
    <w:p w14:paraId="2A52D5D1" w14:textId="77777777" w:rsidR="00CE7BB7" w:rsidRPr="00400900" w:rsidRDefault="00CE7BB7" w:rsidP="00CE7BB7">
      <w:pPr>
        <w:pBdr>
          <w:bottom w:val="single" w:sz="6" w:space="1" w:color="auto"/>
        </w:pBdr>
        <w:spacing w:line="240" w:lineRule="exact"/>
        <w:ind w:right="2697"/>
        <w:rPr>
          <w:rFonts w:ascii="Arial" w:hAnsi="Arial" w:cs="Arial"/>
          <w:sz w:val="14"/>
          <w:szCs w:val="14"/>
        </w:rPr>
      </w:pPr>
    </w:p>
    <w:p w14:paraId="46E169B3" w14:textId="77777777" w:rsidR="00954001" w:rsidRPr="00400900" w:rsidRDefault="00954001" w:rsidP="00CE7BB7">
      <w:pPr>
        <w:spacing w:line="264" w:lineRule="auto"/>
        <w:ind w:right="2697"/>
        <w:rPr>
          <w:rFonts w:ascii="Arial" w:hAnsi="Arial" w:cs="Arial"/>
          <w:sz w:val="14"/>
          <w:szCs w:val="14"/>
        </w:rPr>
      </w:pPr>
    </w:p>
    <w:p w14:paraId="50A0C966" w14:textId="77777777" w:rsidR="004D4E39" w:rsidRPr="008C5209" w:rsidRDefault="00954001" w:rsidP="004D4E39">
      <w:pPr>
        <w:ind w:right="2697"/>
        <w:rPr>
          <w:rFonts w:ascii="Arial" w:hAnsi="Arial" w:cs="Arial"/>
          <w:color w:val="000000"/>
          <w:sz w:val="14"/>
          <w:szCs w:val="14"/>
        </w:rPr>
      </w:pPr>
      <w:r w:rsidRPr="00954001">
        <w:rPr>
          <w:rFonts w:ascii="Arial" w:hAnsi="Arial" w:cs="Arial"/>
          <w:b/>
          <w:sz w:val="14"/>
          <w:szCs w:val="14"/>
        </w:rPr>
        <w:t xml:space="preserve">Über die Topcon Positioning Group </w:t>
      </w:r>
      <w:r w:rsidRPr="00954001">
        <w:rPr>
          <w:rFonts w:ascii="Arial" w:hAnsi="Arial" w:cs="Arial"/>
          <w:b/>
          <w:sz w:val="14"/>
          <w:szCs w:val="14"/>
        </w:rPr>
        <w:br/>
      </w:r>
      <w:r w:rsidR="00803BAD" w:rsidRPr="008C5209">
        <w:rPr>
          <w:rFonts w:ascii="Arial" w:hAnsi="Arial" w:cs="Arial"/>
          <w:color w:val="000000"/>
          <w:sz w:val="14"/>
          <w:szCs w:val="14"/>
        </w:rPr>
        <w:t xml:space="preserve">Always one step ahead – </w:t>
      </w:r>
      <w:r w:rsidR="00826427" w:rsidRPr="008C5209">
        <w:rPr>
          <w:rFonts w:ascii="Arial" w:hAnsi="Arial" w:cs="Arial"/>
          <w:color w:val="000000"/>
          <w:sz w:val="14"/>
          <w:szCs w:val="14"/>
        </w:rPr>
        <w:t>s</w:t>
      </w:r>
      <w:r w:rsidR="00803BAD" w:rsidRPr="008C5209">
        <w:rPr>
          <w:rFonts w:ascii="Arial" w:hAnsi="Arial" w:cs="Arial"/>
          <w:color w:val="000000"/>
          <w:sz w:val="14"/>
          <w:szCs w:val="14"/>
        </w:rPr>
        <w:t xml:space="preserve">tets </w:t>
      </w:r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einen Schritt voraus in Sachen Technologie und </w:t>
      </w:r>
      <w:r w:rsidR="0014648C" w:rsidRPr="008C5209">
        <w:rPr>
          <w:rFonts w:ascii="Arial" w:hAnsi="Arial" w:cs="Arial"/>
          <w:color w:val="000000"/>
          <w:sz w:val="14"/>
          <w:szCs w:val="14"/>
        </w:rPr>
        <w:t>Kundennutzen</w:t>
      </w:r>
      <w:r w:rsidR="001C7D7D" w:rsidRPr="008C5209">
        <w:rPr>
          <w:rFonts w:ascii="Arial" w:hAnsi="Arial" w:cs="Arial"/>
          <w:color w:val="000000"/>
          <w:sz w:val="14"/>
          <w:szCs w:val="14"/>
        </w:rPr>
        <w:t>.</w:t>
      </w:r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 Als Industrieführer entwickelt, fertigt und vertreibt die Topcon Positioning Group Lösungen für präzise Messaufgaben und Arbeitsabläufe für Anwender in der globalen Bau- und Geodatenbranche sowie der Landwirtschaft. Der Hauptsitz der Topcon Positioning Group liegt in Livermore in Kalifornien, USA (</w:t>
      </w:r>
      <w:hyperlink r:id="rId8" w:history="1">
        <w:r w:rsidR="004D4E39" w:rsidRPr="00954001">
          <w:rPr>
            <w:rStyle w:val="Hyperlink"/>
            <w:rFonts w:ascii="Arial" w:hAnsi="Arial" w:cs="Arial"/>
            <w:sz w:val="14"/>
            <w:szCs w:val="14"/>
          </w:rPr>
          <w:t>topconpositioning.com</w:t>
        </w:r>
      </w:hyperlink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9" w:history="1">
        <w:r w:rsidR="004D4E39" w:rsidRPr="004D4E39">
          <w:rPr>
            <w:rStyle w:val="Hyperlink"/>
            <w:rFonts w:ascii="Arial" w:hAnsi="Arial" w:cs="Arial"/>
            <w:sz w:val="14"/>
            <w:szCs w:val="14"/>
          </w:rPr>
          <w:t>LinkedIn</w:t>
        </w:r>
      </w:hyperlink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10" w:history="1">
        <w:r w:rsidR="004D4E39" w:rsidRPr="004D4E39">
          <w:rPr>
            <w:rStyle w:val="Hyperlink"/>
            <w:rFonts w:ascii="Arial" w:hAnsi="Arial" w:cs="Arial"/>
            <w:sz w:val="14"/>
            <w:szCs w:val="14"/>
          </w:rPr>
          <w:t>Twitter</w:t>
        </w:r>
      </w:hyperlink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11" w:history="1">
        <w:r w:rsidR="004D4E39" w:rsidRPr="004D4E39">
          <w:rPr>
            <w:rStyle w:val="Hyperlink"/>
            <w:rFonts w:ascii="Arial" w:hAnsi="Arial" w:cs="Arial"/>
            <w:sz w:val="14"/>
            <w:szCs w:val="14"/>
          </w:rPr>
          <w:t>Facebook</w:t>
        </w:r>
      </w:hyperlink>
      <w:r w:rsidR="004D4E39" w:rsidRPr="008C5209">
        <w:rPr>
          <w:rFonts w:ascii="Arial" w:hAnsi="Arial" w:cs="Arial"/>
          <w:color w:val="000000"/>
          <w:sz w:val="14"/>
          <w:szCs w:val="14"/>
        </w:rPr>
        <w:t>). Die Europazentrale befindet sich in Capelle a/d IJssel in den Niederlanden. Die Topcon Corporation (</w:t>
      </w:r>
      <w:hyperlink r:id="rId12" w:history="1">
        <w:r w:rsidR="004D4E39" w:rsidRPr="00954001">
          <w:rPr>
            <w:rStyle w:val="Hyperlink"/>
            <w:rFonts w:ascii="Arial" w:hAnsi="Arial" w:cs="Arial"/>
            <w:sz w:val="14"/>
            <w:szCs w:val="14"/>
          </w:rPr>
          <w:t>topcon.com</w:t>
        </w:r>
      </w:hyperlink>
      <w:r w:rsidR="003F1044" w:rsidRPr="008C5209">
        <w:rPr>
          <w:rFonts w:ascii="Arial" w:hAnsi="Arial" w:cs="Arial"/>
          <w:color w:val="000000"/>
          <w:sz w:val="14"/>
          <w:szCs w:val="14"/>
        </w:rPr>
        <w:t>)</w:t>
      </w:r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 wurde 1932 gegründet und ist an der Börse von Tokio notiert (TSE: 7732).</w:t>
      </w:r>
    </w:p>
    <w:p w14:paraId="435B31EF" w14:textId="77777777" w:rsidR="004D4E39" w:rsidRPr="008C5209" w:rsidRDefault="004D4E39" w:rsidP="00954001">
      <w:pPr>
        <w:spacing w:line="264" w:lineRule="auto"/>
        <w:ind w:right="2697"/>
        <w:rPr>
          <w:rFonts w:ascii="Arial" w:hAnsi="Arial" w:cs="Arial"/>
          <w:color w:val="000000"/>
          <w:sz w:val="14"/>
          <w:szCs w:val="14"/>
        </w:rPr>
      </w:pPr>
    </w:p>
    <w:p w14:paraId="62959F58" w14:textId="46C055D1" w:rsidR="00954001" w:rsidRPr="004647F4" w:rsidRDefault="00954001" w:rsidP="004647F4">
      <w:pPr>
        <w:rPr>
          <w:lang w:bidi="ar-SA"/>
        </w:rPr>
      </w:pPr>
      <w:r w:rsidRPr="008C5209">
        <w:rPr>
          <w:rFonts w:ascii="Arial" w:hAnsi="Arial" w:cs="Arial"/>
          <w:color w:val="000000"/>
          <w:sz w:val="14"/>
          <w:szCs w:val="14"/>
        </w:rPr>
        <w:t xml:space="preserve">Die </w:t>
      </w:r>
      <w:r w:rsidR="004D4E39" w:rsidRPr="008C5209">
        <w:rPr>
          <w:rFonts w:ascii="Arial" w:hAnsi="Arial" w:cs="Arial"/>
          <w:color w:val="000000"/>
          <w:sz w:val="14"/>
          <w:szCs w:val="14"/>
        </w:rPr>
        <w:t>Topcon</w:t>
      </w:r>
      <w:r w:rsidRPr="008C5209">
        <w:rPr>
          <w:rFonts w:ascii="Arial" w:hAnsi="Arial" w:cs="Arial"/>
          <w:color w:val="000000"/>
          <w:sz w:val="14"/>
          <w:szCs w:val="14"/>
        </w:rPr>
        <w:t xml:space="preserve"> Deutschland Positioning GmbH (</w:t>
      </w:r>
      <w:hyperlink r:id="rId13" w:history="1">
        <w:r w:rsidR="00796D45" w:rsidRPr="00796D45">
          <w:rPr>
            <w:rStyle w:val="Hyperlink"/>
            <w:rFonts w:ascii="Arial" w:hAnsi="Arial" w:cs="Arial"/>
            <w:color w:val="0563C1"/>
            <w:sz w:val="14"/>
            <w:szCs w:val="14"/>
          </w:rPr>
          <w:t>topconpositioning.com/de</w:t>
        </w:r>
      </w:hyperlink>
      <w:r w:rsidRPr="008C5209">
        <w:rPr>
          <w:rFonts w:ascii="Arial" w:hAnsi="Arial" w:cs="Arial"/>
          <w:color w:val="000000"/>
          <w:sz w:val="14"/>
          <w:szCs w:val="14"/>
        </w:rPr>
        <w:t xml:space="preserve">) mit Hauptsitz in Hamburg ist für Vertrieb, Vermarktung und Kundendienst der Produkte zur Positionsbestimmung </w:t>
      </w:r>
      <w:r w:rsidR="003F1044" w:rsidRPr="008C5209">
        <w:rPr>
          <w:rFonts w:ascii="Arial" w:hAnsi="Arial" w:cs="Arial"/>
          <w:color w:val="000000"/>
          <w:sz w:val="14"/>
          <w:szCs w:val="14"/>
        </w:rPr>
        <w:t>in</w:t>
      </w:r>
      <w:r w:rsidRPr="008C5209">
        <w:rPr>
          <w:rFonts w:ascii="Arial" w:hAnsi="Arial" w:cs="Arial"/>
          <w:color w:val="000000"/>
          <w:sz w:val="14"/>
          <w:szCs w:val="14"/>
        </w:rPr>
        <w:t xml:space="preserve"> den deutschsprachigen Märkten verantwortlich</w:t>
      </w:r>
      <w:r w:rsidR="0031325E" w:rsidRPr="008C5209">
        <w:rPr>
          <w:rFonts w:ascii="Arial" w:hAnsi="Arial" w:cs="Arial"/>
          <w:color w:val="000000"/>
          <w:sz w:val="14"/>
          <w:szCs w:val="14"/>
        </w:rPr>
        <w:t xml:space="preserve"> (</w:t>
      </w:r>
      <w:hyperlink r:id="rId14" w:history="1">
        <w:r w:rsidR="0031325E" w:rsidRPr="0031325E">
          <w:rPr>
            <w:rStyle w:val="Hyperlink"/>
            <w:rFonts w:ascii="Arial" w:hAnsi="Arial" w:cs="Arial"/>
            <w:sz w:val="14"/>
            <w:szCs w:val="14"/>
          </w:rPr>
          <w:t>LinkedIn</w:t>
        </w:r>
      </w:hyperlink>
      <w:r w:rsidR="0031325E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15" w:history="1">
        <w:r w:rsidR="0031325E" w:rsidRPr="0031325E">
          <w:rPr>
            <w:rStyle w:val="Hyperlink"/>
            <w:rFonts w:ascii="Arial" w:hAnsi="Arial" w:cs="Arial"/>
            <w:sz w:val="14"/>
            <w:szCs w:val="14"/>
          </w:rPr>
          <w:t>Twitter</w:t>
        </w:r>
      </w:hyperlink>
      <w:r w:rsidR="0031325E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16" w:history="1">
        <w:r w:rsidR="0031325E" w:rsidRPr="0031325E">
          <w:rPr>
            <w:rStyle w:val="Hyperlink"/>
            <w:rFonts w:ascii="Arial" w:hAnsi="Arial" w:cs="Arial"/>
            <w:sz w:val="14"/>
            <w:szCs w:val="14"/>
          </w:rPr>
          <w:t>Facebook</w:t>
        </w:r>
      </w:hyperlink>
      <w:r w:rsidR="0031325E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17" w:history="1">
        <w:r w:rsidR="0031325E" w:rsidRPr="0031325E">
          <w:rPr>
            <w:rStyle w:val="Hyperlink"/>
            <w:rFonts w:ascii="Arial" w:hAnsi="Arial" w:cs="Arial"/>
            <w:sz w:val="14"/>
            <w:szCs w:val="14"/>
          </w:rPr>
          <w:t>Instagram</w:t>
        </w:r>
      </w:hyperlink>
      <w:r w:rsidR="0031325E" w:rsidRPr="008C5209">
        <w:rPr>
          <w:rFonts w:ascii="Arial" w:hAnsi="Arial" w:cs="Arial"/>
          <w:color w:val="000000"/>
          <w:sz w:val="14"/>
          <w:szCs w:val="14"/>
        </w:rPr>
        <w:t>)</w:t>
      </w:r>
      <w:r w:rsidRPr="008C5209">
        <w:rPr>
          <w:rFonts w:ascii="Arial" w:hAnsi="Arial" w:cs="Arial"/>
          <w:color w:val="000000"/>
          <w:sz w:val="14"/>
          <w:szCs w:val="14"/>
        </w:rPr>
        <w:t>.</w:t>
      </w:r>
    </w:p>
    <w:sectPr w:rsidR="00954001" w:rsidRPr="004647F4" w:rsidSect="00AC20BD">
      <w:headerReference w:type="default" r:id="rId18"/>
      <w:footerReference w:type="default" r:id="rId19"/>
      <w:headerReference w:type="first" r:id="rId20"/>
      <w:footerReference w:type="first" r:id="rId21"/>
      <w:pgSz w:w="11900" w:h="16840"/>
      <w:pgMar w:top="2713" w:right="1529" w:bottom="1946" w:left="1015" w:header="360" w:footer="177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68999" w14:textId="77777777" w:rsidR="00ED1065" w:rsidRDefault="00ED1065">
      <w:r>
        <w:separator/>
      </w:r>
    </w:p>
  </w:endnote>
  <w:endnote w:type="continuationSeparator" w:id="0">
    <w:p w14:paraId="2CAE9EA9" w14:textId="77777777" w:rsidR="00ED1065" w:rsidRDefault="00ED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wis721 BT">
    <w:altName w:val="Times New Roman"/>
    <w:panose1 w:val="020B0604020202020204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45FD9" w14:textId="77777777" w:rsidR="00CF01C7" w:rsidRDefault="00E953B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8B2E6B6" wp14:editId="6249B393">
              <wp:simplePos x="0" y="0"/>
              <wp:positionH relativeFrom="column">
                <wp:posOffset>-69850</wp:posOffset>
              </wp:positionH>
              <wp:positionV relativeFrom="paragraph">
                <wp:posOffset>73660</wp:posOffset>
              </wp:positionV>
              <wp:extent cx="3543300" cy="1047750"/>
              <wp:effectExtent l="0" t="0" r="0" b="0"/>
              <wp:wrapTight wrapText="bothSides">
                <wp:wrapPolygon edited="0">
                  <wp:start x="0" y="0"/>
                  <wp:lineTo x="0" y="21469"/>
                  <wp:lineTo x="21523" y="21469"/>
                  <wp:lineTo x="21523" y="0"/>
                  <wp:lineTo x="0" y="0"/>
                </wp:wrapPolygon>
              </wp:wrapTight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543300" cy="1047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2D1E82" w14:textId="77777777" w:rsidR="00CF01C7" w:rsidRPr="00B01F4B" w:rsidRDefault="00CF01C7" w:rsidP="00AC20BD">
                          <w:pPr>
                            <w:pStyle w:val="Heading1"/>
                            <w:spacing w:before="0" w:after="0" w:line="288" w:lineRule="auto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>Für Rückfragen stehen wir Ihnen gerne zur Verfügung.</w:t>
                          </w:r>
                        </w:p>
                        <w:p w14:paraId="2FF8530B" w14:textId="77777777" w:rsidR="00CF01C7" w:rsidRPr="00B01F4B" w:rsidRDefault="00CF01C7" w:rsidP="00AC20BD">
                          <w:pPr>
                            <w:pStyle w:val="Heading1"/>
                            <w:spacing w:before="0" w:after="0" w:line="288" w:lineRule="auto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Wir freuen uns über eine Veröffentlichung. </w:t>
                          </w:r>
                        </w:p>
                        <w:p w14:paraId="6496A389" w14:textId="77777777" w:rsidR="00CF01C7" w:rsidRPr="00B01F4B" w:rsidRDefault="00CF01C7" w:rsidP="00AC20BD">
                          <w:pPr>
                            <w:tabs>
                              <w:tab w:val="left" w:pos="284"/>
                            </w:tabs>
                            <w:spacing w:line="288" w:lineRule="auto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Bitte senden Sie nach Erscheinen ein Belegexemplar an:</w:t>
                          </w: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wyynot GmbH, Werbeagentur, PR-Agentur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 xml:space="preserve">PR-Organisation: </w:t>
                          </w:r>
                          <w:r w:rsidR="00546E8A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Susanne Stern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Rüppurrer Str. 4, 76137 Karlsruhe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 xml:space="preserve">Tel. +49 (0) 721 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-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62 71 007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-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65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</w:r>
                          <w:hyperlink r:id="rId1" w:history="1">
                            <w:r w:rsidR="00EF771C" w:rsidRPr="00421472">
                              <w:rPr>
                                <w:rStyle w:val="Hyperlink"/>
                                <w:rFonts w:ascii="Arial" w:hAnsi="Arial" w:cs="Arial"/>
                                <w:sz w:val="12"/>
                                <w:szCs w:val="12"/>
                              </w:rPr>
                              <w:t>sstern@wyynot.de</w:t>
                            </w:r>
                          </w:hyperlink>
                          <w:r w:rsidR="00AC20BD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  <w:hyperlink r:id="rId2" w:history="1">
                            <w:r w:rsidR="00AC20BD" w:rsidRPr="00790D09">
                              <w:rPr>
                                <w:rStyle w:val="Hyperlink"/>
                                <w:rFonts w:ascii="Arial" w:hAnsi="Arial" w:cs="Arial"/>
                                <w:sz w:val="12"/>
                                <w:szCs w:val="12"/>
                              </w:rPr>
                              <w:t>www.wyynot.de</w:t>
                            </w:r>
                          </w:hyperlink>
                          <w:r w:rsidR="00AC20BD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B2E6B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3" type="#_x0000_t202" style="position:absolute;margin-left:-5.5pt;margin-top:5.8pt;width:279pt;height:82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" stroked="f">
              <v:textbox>
                <w:txbxContent>
                  <w:p w14:paraId="7A2D1E82" w14:textId="77777777" w:rsidR="00CF01C7" w:rsidRPr="00B01F4B" w:rsidRDefault="00CF01C7" w:rsidP="00AC20BD">
                    <w:pPr>
                      <w:pStyle w:val="berschrift1"/>
                      <w:spacing w:before="0" w:after="0" w:line="288" w:lineRule="auto"/>
                      <w:rPr>
                        <w:rFonts w:cs="Arial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>Für Rückfragen stehen wir Ihnen gerne zur Verfügung.</w:t>
                    </w:r>
                  </w:p>
                  <w:p w14:paraId="2FF8530B" w14:textId="77777777" w:rsidR="00CF01C7" w:rsidRPr="00B01F4B" w:rsidRDefault="00CF01C7" w:rsidP="00AC20BD">
                    <w:pPr>
                      <w:pStyle w:val="berschrift1"/>
                      <w:spacing w:before="0" w:after="0" w:line="288" w:lineRule="auto"/>
                      <w:rPr>
                        <w:rFonts w:cs="Arial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 xml:space="preserve">Wir freuen uns über eine Veröffentlichung. </w:t>
                    </w:r>
                  </w:p>
                  <w:p w14:paraId="6496A389" w14:textId="77777777" w:rsidR="00CF01C7" w:rsidRPr="00B01F4B" w:rsidRDefault="00CF01C7" w:rsidP="00AC20BD">
                    <w:pPr>
                      <w:tabs>
                        <w:tab w:val="left" w:pos="284"/>
                      </w:tabs>
                      <w:spacing w:line="288" w:lineRule="auto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01F4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Bitte senden Sie nach Erscheinen ein Belegexemplar an:</w:t>
                    </w:r>
                    <w:r w:rsidRPr="00B01F4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wyynot GmbH, Werbeagentur, PR-Agentur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 xml:space="preserve">PR-Organisation: </w:t>
                    </w:r>
                    <w:r w:rsidR="00546E8A">
                      <w:rPr>
                        <w:rFonts w:ascii="Arial" w:hAnsi="Arial" w:cs="Arial"/>
                        <w:sz w:val="12"/>
                        <w:szCs w:val="12"/>
                      </w:rPr>
                      <w:t>Susanne Stern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Rüppurrer Str. 4, 76137 Karlsruhe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 xml:space="preserve">Tel. +49 (0) 721 </w:t>
                    </w:r>
                    <w:r w:rsidR="008870EE">
                      <w:rPr>
                        <w:rFonts w:ascii="Arial" w:hAnsi="Arial" w:cs="Arial"/>
                        <w:sz w:val="12"/>
                        <w:szCs w:val="12"/>
                      </w:rPr>
                      <w:t>-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62 71 007</w:t>
                    </w:r>
                    <w:r w:rsidR="008870E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- 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>65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</w:r>
                    <w:hyperlink r:id="rId3" w:history="1">
                      <w:r w:rsidR="00EF771C" w:rsidRPr="00421472">
                        <w:rPr>
                          <w:rStyle w:val="Hyperlink"/>
                          <w:rFonts w:ascii="Arial" w:hAnsi="Arial" w:cs="Arial"/>
                          <w:sz w:val="12"/>
                          <w:szCs w:val="12"/>
                        </w:rPr>
                        <w:t>sstern@wyynot.de</w:t>
                      </w:r>
                    </w:hyperlink>
                    <w:r w:rsidR="00AC20BD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  <w:hyperlink r:id="rId4" w:history="1">
                      <w:r w:rsidR="00AC20BD" w:rsidRPr="00790D09">
                        <w:rPr>
                          <w:rStyle w:val="Hyperlink"/>
                          <w:rFonts w:ascii="Arial" w:hAnsi="Arial" w:cs="Arial"/>
                          <w:sz w:val="12"/>
                          <w:szCs w:val="12"/>
                        </w:rPr>
                        <w:t>www.wyynot.de</w:t>
                      </w:r>
                    </w:hyperlink>
                    <w:r w:rsidR="00AC20BD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07AF7FA" wp14:editId="48880909">
              <wp:simplePos x="0" y="0"/>
              <wp:positionH relativeFrom="margin">
                <wp:posOffset>4851400</wp:posOffset>
              </wp:positionH>
              <wp:positionV relativeFrom="paragraph">
                <wp:posOffset>74295</wp:posOffset>
              </wp:positionV>
              <wp:extent cx="1931670" cy="1124585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31670" cy="11245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CD955B5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Pressekontakt Topcon</w:t>
                          </w:r>
                        </w:p>
                        <w:p w14:paraId="78B9E4DB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Julia Kirchner</w:t>
                          </w:r>
                        </w:p>
                        <w:p w14:paraId="0E8DB02E" w14:textId="77777777" w:rsidR="008870EE" w:rsidRDefault="00000000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hyperlink r:id="rId5" w:history="1">
                            <w:r w:rsidR="008870EE" w:rsidRPr="004B2E97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jkirchner@topcon.com</w:t>
                            </w:r>
                          </w:hyperlink>
                        </w:p>
                        <w:p w14:paraId="6CAC89AF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Tel. +49 (0) </w:t>
                          </w:r>
                          <w:r w:rsidR="00366FA9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40 – 226 33 16 - 0</w:t>
                          </w:r>
                        </w:p>
                        <w:p w14:paraId="322AE886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</w:p>
                        <w:p w14:paraId="33273087" w14:textId="77777777" w:rsidR="008870EE" w:rsidRDefault="00CF01C7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Topcon Deutschland Positioning GmbH</w:t>
                          </w:r>
                        </w:p>
                        <w:p w14:paraId="017D6857" w14:textId="77777777" w:rsidR="00CF01C7" w:rsidRPr="00B01F4B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A</w:t>
                          </w:r>
                          <w:r w:rsidR="00CF01C7" w:rsidRPr="00B01F4B">
                            <w:rPr>
                              <w:rFonts w:ascii="Arial" w:hAnsi="Arial" w:cs="Arial"/>
                              <w:sz w:val="12"/>
                            </w:rPr>
                            <w:t>lter Teichweg 55b</w:t>
                          </w:r>
                        </w:p>
                        <w:p w14:paraId="4318750C" w14:textId="77777777" w:rsidR="00CF01C7" w:rsidRPr="00B01F4B" w:rsidRDefault="00CF01C7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22049 Hamburg</w:t>
                          </w:r>
                        </w:p>
                        <w:p w14:paraId="1C4F23FB" w14:textId="77777777" w:rsidR="00CF01C7" w:rsidRPr="00B01F4B" w:rsidRDefault="00CF01C7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Tel. +49 (0) 40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-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226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33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16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-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0</w:t>
                          </w:r>
                        </w:p>
                        <w:p w14:paraId="2324123A" w14:textId="77777777" w:rsidR="00CF01C7" w:rsidRPr="00B01F4B" w:rsidRDefault="00000000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hyperlink r:id="rId6" w:history="1">
                            <w:r w:rsidR="008870EE" w:rsidRPr="004B2E97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tdp-info@topcon.com</w:t>
                            </w:r>
                          </w:hyperlink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, </w:t>
                          </w:r>
                          <w:hyperlink r:id="rId7" w:history="1">
                            <w:r w:rsidR="00AC20BD" w:rsidRPr="00790D09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www.topconpositioning.de</w:t>
                            </w:r>
                          </w:hyperlink>
                          <w:r w:rsidR="00AC20BD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7AF7FA" id="Text Box 1" o:spid="_x0000_s1034" type="#_x0000_t202" style="position:absolute;margin-left:382pt;margin-top:5.85pt;width:152.1pt;height:88.5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" stroked="f">
              <v:textbox>
                <w:txbxContent>
                  <w:p w14:paraId="3CD955B5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>Pressekontakt Topcon</w:t>
                    </w:r>
                  </w:p>
                  <w:p w14:paraId="78B9E4DB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>Julia Kirchner</w:t>
                    </w:r>
                  </w:p>
                  <w:p w14:paraId="0E8DB02E" w14:textId="77777777" w:rsidR="008870EE" w:rsidRDefault="00000000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hyperlink r:id="rId8" w:history="1">
                      <w:r w:rsidR="008870EE" w:rsidRPr="004B2E97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jkirchner@topcon.com</w:t>
                      </w:r>
                    </w:hyperlink>
                  </w:p>
                  <w:p w14:paraId="6CAC89AF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 xml:space="preserve">Tel. +49 (0) </w:t>
                    </w:r>
                    <w:r w:rsidR="00366FA9">
                      <w:rPr>
                        <w:rFonts w:ascii="Arial" w:hAnsi="Arial" w:cs="Arial"/>
                        <w:b/>
                        <w:sz w:val="12"/>
                      </w:rPr>
                      <w:t>40 – 226 33 16 - 0</w:t>
                    </w:r>
                  </w:p>
                  <w:p w14:paraId="322AE886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</w:p>
                  <w:p w14:paraId="33273087" w14:textId="77777777" w:rsidR="008870EE" w:rsidRDefault="00CF01C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>Topcon Deutschland Positioning GmbH</w:t>
                    </w:r>
                  </w:p>
                  <w:p w14:paraId="017D6857" w14:textId="77777777" w:rsidR="00CF01C7" w:rsidRPr="00B01F4B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A</w:t>
                    </w:r>
                    <w:r w:rsidR="00CF01C7" w:rsidRPr="00B01F4B">
                      <w:rPr>
                        <w:rFonts w:ascii="Arial" w:hAnsi="Arial" w:cs="Arial"/>
                        <w:sz w:val="12"/>
                      </w:rPr>
                      <w:t>lter Teichweg 55b</w:t>
                    </w:r>
                  </w:p>
                  <w:p w14:paraId="4318750C" w14:textId="77777777" w:rsidR="00CF01C7" w:rsidRPr="00B01F4B" w:rsidRDefault="00CF01C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sz w:val="12"/>
                      </w:rPr>
                      <w:t>22049 Hamburg</w:t>
                    </w:r>
                  </w:p>
                  <w:p w14:paraId="1C4F23FB" w14:textId="77777777" w:rsidR="00CF01C7" w:rsidRPr="00B01F4B" w:rsidRDefault="00CF01C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sz w:val="12"/>
                      </w:rPr>
                      <w:t>Tel. +49 (0) 40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-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226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33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16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-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0</w:t>
                    </w:r>
                  </w:p>
                  <w:p w14:paraId="2324123A" w14:textId="77777777" w:rsidR="00CF01C7" w:rsidRPr="00B01F4B" w:rsidRDefault="00000000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hyperlink r:id="rId9" w:history="1">
                      <w:r w:rsidR="008870EE" w:rsidRPr="004B2E97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tdp-info@topcon.com</w:t>
                      </w:r>
                    </w:hyperlink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, </w:t>
                    </w:r>
                    <w:hyperlink r:id="rId10" w:history="1">
                      <w:r w:rsidR="00AC20BD" w:rsidRPr="00790D09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www.topconpositioning.de</w:t>
                      </w:r>
                    </w:hyperlink>
                    <w:r w:rsidR="00AC20BD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0F882" w14:textId="77777777" w:rsidR="00B01F4B" w:rsidRDefault="00E953B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B0DA4F5" wp14:editId="057E46CA">
              <wp:simplePos x="0" y="0"/>
              <wp:positionH relativeFrom="column">
                <wp:posOffset>4362450</wp:posOffset>
              </wp:positionH>
              <wp:positionV relativeFrom="paragraph">
                <wp:posOffset>304800</wp:posOffset>
              </wp:positionV>
              <wp:extent cx="2188845" cy="97282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88845" cy="972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80A2DB4" w14:textId="77777777" w:rsidR="002E2FB6" w:rsidRPr="008C5209" w:rsidRDefault="002E2FB6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r w:rsidRPr="008C5209">
                            <w:rPr>
                              <w:rFonts w:ascii="Arial" w:hAnsi="Arial" w:cs="Arial"/>
                              <w:b/>
                              <w:color w:val="000000"/>
                              <w:sz w:val="12"/>
                            </w:rPr>
                            <w:t xml:space="preserve">Pressekontakt Topcon </w:t>
                          </w: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Deutschland Positioning GmbH</w:t>
                          </w: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  <w:t>Julia Kirchner</w:t>
                          </w: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</w:r>
                          <w:hyperlink r:id="rId1" w:history="1">
                            <w:r w:rsidRPr="008C5209">
                              <w:rPr>
                                <w:rStyle w:val="Hyperlink"/>
                                <w:rFonts w:ascii="Arial" w:hAnsi="Arial" w:cs="Arial"/>
                                <w:color w:val="000000"/>
                                <w:sz w:val="12"/>
                                <w:u w:val="none"/>
                              </w:rPr>
                              <w:t>jkirchner@topcon.com</w:t>
                            </w:r>
                          </w:hyperlink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  <w:t>Tel. +49 (0) 201 / 86 19 262</w:t>
                          </w:r>
                        </w:p>
                        <w:p w14:paraId="59880245" w14:textId="77777777" w:rsidR="002E2FB6" w:rsidRPr="008C5209" w:rsidRDefault="002E2FB6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  <w:t>Topcon Deutschland Positioning GmbH</w:t>
                          </w: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  <w:t>Alter Teichweg 55b, 22049 Hamburg</w:t>
                          </w:r>
                        </w:p>
                        <w:p w14:paraId="51CBED87" w14:textId="77777777" w:rsidR="002E2FB6" w:rsidRPr="008C5209" w:rsidRDefault="002E2FB6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t>Tel. +49 (0) 4022 63 316-0</w:t>
                          </w:r>
                        </w:p>
                        <w:p w14:paraId="1764336E" w14:textId="77777777" w:rsidR="002E2FB6" w:rsidRPr="008C5209" w:rsidRDefault="00000000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hyperlink r:id="rId2" w:history="1">
                            <w:r w:rsidR="00220EA2" w:rsidRPr="00E068E5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www.topconpositioning.com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0DA4F5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343.5pt;margin-top:24pt;width:172.35pt;height:76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" stroked="f">
              <v:textbox>
                <w:txbxContent>
                  <w:p w14:paraId="180A2DB4" w14:textId="77777777" w:rsidR="002E2FB6" w:rsidRPr="008C5209" w:rsidRDefault="002E2FB6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r w:rsidRPr="008C5209">
                      <w:rPr>
                        <w:rFonts w:ascii="Arial" w:hAnsi="Arial" w:cs="Arial"/>
                        <w:b/>
                        <w:color w:val="000000"/>
                        <w:sz w:val="12"/>
                      </w:rPr>
                      <w:t xml:space="preserve">Pressekontakt Topcon </w:t>
                    </w:r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>Deutschland Positioning GmbH</w:t>
                    </w: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Julia Kirchner</w:t>
                    </w: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</w:r>
                    <w:hyperlink r:id="rId3" w:history="1">
                      <w:r w:rsidRPr="008C5209">
                        <w:rPr>
                          <w:rStyle w:val="Hyperlink"/>
                          <w:rFonts w:ascii="Arial" w:hAnsi="Arial" w:cs="Arial"/>
                          <w:color w:val="000000"/>
                          <w:sz w:val="12"/>
                          <w:u w:val="none"/>
                        </w:rPr>
                        <w:t>jkirchner@topcon.com</w:t>
                      </w:r>
                    </w:hyperlink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Tel. +49 (0) 201 / 86 19 262</w:t>
                    </w:r>
                  </w:p>
                  <w:p w14:paraId="59880245" w14:textId="77777777" w:rsidR="002E2FB6" w:rsidRPr="008C5209" w:rsidRDefault="002E2FB6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Topcon Deutschland Positioning GmbH</w:t>
                    </w: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Alter Teichweg 55b, 22049 Hamburg</w:t>
                    </w:r>
                  </w:p>
                  <w:p w14:paraId="51CBED87" w14:textId="77777777" w:rsidR="002E2FB6" w:rsidRPr="008C5209" w:rsidRDefault="002E2FB6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t>Tel. +49 (0) 4022 63 316-0</w:t>
                    </w:r>
                  </w:p>
                  <w:p w14:paraId="1764336E" w14:textId="77777777" w:rsidR="002E2FB6" w:rsidRPr="008C5209" w:rsidRDefault="00000000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hyperlink r:id="rId4" w:history="1">
                      <w:r w:rsidR="00220EA2" w:rsidRPr="00E068E5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www.topconpositioning.com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586E698E" wp14:editId="1ED452F1">
              <wp:simplePos x="0" y="0"/>
              <wp:positionH relativeFrom="column">
                <wp:posOffset>-84455</wp:posOffset>
              </wp:positionH>
              <wp:positionV relativeFrom="paragraph">
                <wp:posOffset>317500</wp:posOffset>
              </wp:positionV>
              <wp:extent cx="3893185" cy="914400"/>
              <wp:effectExtent l="0" t="0" r="0" b="0"/>
              <wp:wrapTight wrapText="bothSides">
                <wp:wrapPolygon edited="0">
                  <wp:start x="0" y="0"/>
                  <wp:lineTo x="0" y="21300"/>
                  <wp:lineTo x="21561" y="21300"/>
                  <wp:lineTo x="21561" y="0"/>
                  <wp:lineTo x="0" y="0"/>
                </wp:wrapPolygon>
              </wp:wrapTight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89318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F55093B" w14:textId="77777777" w:rsidR="00B01F4B" w:rsidRPr="00B01F4B" w:rsidRDefault="00B01F4B" w:rsidP="00B01F4B">
                          <w:pPr>
                            <w:pStyle w:val="Heading1"/>
                            <w:spacing w:before="0" w:after="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>Für Rückfragen stehen wir Ihnen gerne zur Verfügung.</w:t>
                          </w:r>
                        </w:p>
                        <w:p w14:paraId="6C4FE017" w14:textId="77777777" w:rsidR="00B01F4B" w:rsidRPr="00D47CD7" w:rsidRDefault="00B01F4B" w:rsidP="00D47CD7">
                          <w:pPr>
                            <w:pStyle w:val="Heading1"/>
                            <w:spacing w:before="0" w:after="0"/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>Wir freuen uns über eine Veröffentlichung. Bitte senden Sie nach Erscheinen ein Belegexemplar an:</w:t>
                          </w: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br/>
                          </w: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br/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t>wyynot GmbH, Werbeagentur, PR-Agentur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PR-Organisation: Annett Winkle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Rüppurrer Str. 4, 76137 Karlsruhe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Tel. +49 (0) 721 / 62 71 007-65, Fax +49 (0) 721 / 62 71 007-79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winkle@wyynot.de, www.wyynot.de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6E698E" id="_x0000_s1037" type="#_x0000_t202" style="position:absolute;margin-left:-6.65pt;margin-top:25pt;width:306.55pt;height:1in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" stroked="f">
              <v:textbox>
                <w:txbxContent>
                  <w:p w14:paraId="2F55093B" w14:textId="77777777" w:rsidR="00B01F4B" w:rsidRPr="00B01F4B" w:rsidRDefault="00B01F4B" w:rsidP="00B01F4B">
                    <w:pPr>
                      <w:pStyle w:val="berschrift1"/>
                      <w:spacing w:before="0" w:after="0"/>
                      <w:rPr>
                        <w:rFonts w:cs="Arial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>Für Rückfragen stehen wir Ihnen gerne zur Verfügung.</w:t>
                    </w:r>
                  </w:p>
                  <w:p w14:paraId="6C4FE017" w14:textId="77777777" w:rsidR="00B01F4B" w:rsidRPr="00D47CD7" w:rsidRDefault="00B01F4B" w:rsidP="00D47CD7">
                    <w:pPr>
                      <w:pStyle w:val="berschrift1"/>
                      <w:spacing w:before="0" w:after="0"/>
                      <w:rPr>
                        <w:rFonts w:cs="Arial"/>
                        <w:b w:val="0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>Wir freuen uns über eine Veröffentlichung. Bitte senden Sie nach Erscheinen ein Belegexemplar an:</w:t>
                    </w:r>
                    <w:r w:rsidRPr="00B01F4B">
                      <w:rPr>
                        <w:rFonts w:cs="Arial"/>
                        <w:sz w:val="12"/>
                        <w:szCs w:val="12"/>
                      </w:rPr>
                      <w:br/>
                    </w:r>
                    <w:r w:rsidRPr="00B01F4B">
                      <w:rPr>
                        <w:rFonts w:cs="Arial"/>
                        <w:sz w:val="12"/>
                        <w:szCs w:val="12"/>
                      </w:rPr>
                      <w:br/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t>wyynot GmbH, Werbeagentur, PR-Agentur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PR-Organisation: Annett Winkle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Rüppurrer Str. 4, 76137 Karlsruhe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Tel. +49 (0) 721 / 62 71 007-65, Fax +49 (0) 721 / 62 71 007-79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winkle@wyynot.de, www.wyynot.de</w:t>
                    </w: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B8DF9" w14:textId="77777777" w:rsidR="00ED1065" w:rsidRDefault="00ED1065">
      <w:r>
        <w:separator/>
      </w:r>
    </w:p>
  </w:footnote>
  <w:footnote w:type="continuationSeparator" w:id="0">
    <w:p w14:paraId="41DC6C7C" w14:textId="77777777" w:rsidR="00ED1065" w:rsidRDefault="00ED1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A7437" w14:textId="77777777" w:rsidR="00D47CD7" w:rsidRDefault="00BE5BF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6EE862" wp14:editId="5DD5F122">
              <wp:simplePos x="0" y="0"/>
              <wp:positionH relativeFrom="page">
                <wp:posOffset>8255</wp:posOffset>
              </wp:positionH>
              <wp:positionV relativeFrom="paragraph">
                <wp:posOffset>-221541</wp:posOffset>
              </wp:positionV>
              <wp:extent cx="7753350" cy="660400"/>
              <wp:effectExtent l="0" t="0" r="6350" b="0"/>
              <wp:wrapNone/>
              <wp:docPr id="1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8119DC" id="Rectangle 6" o:spid="_x0000_s1026" style="position:absolute;margin-left:.65pt;margin-top:-17.45pt;width:610.5pt;height:52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" fillcolor="#f4f4f4" stroked="f" strokeweight="2pt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90972A" wp14:editId="0D042317">
              <wp:simplePos x="0" y="0"/>
              <wp:positionH relativeFrom="column">
                <wp:posOffset>1224280</wp:posOffset>
              </wp:positionH>
              <wp:positionV relativeFrom="paragraph">
                <wp:posOffset>3175</wp:posOffset>
              </wp:positionV>
              <wp:extent cx="5380355" cy="266700"/>
              <wp:effectExtent l="0" t="0" r="0" b="0"/>
              <wp:wrapNone/>
              <wp:docPr id="1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8035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49A7F4" w14:textId="10631F07" w:rsidR="00C03880" w:rsidRPr="00E81F3B" w:rsidRDefault="004647F4" w:rsidP="00C03880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PRESSE-NOTIZ</w:t>
                          </w:r>
                          <w:r w:rsidR="0031669C">
                            <w:rPr>
                              <w:rFonts w:ascii="Arial" w:hAnsi="Arial" w:cs="Arial"/>
                            </w:rPr>
                            <w:t xml:space="preserve"> | UNTERNEHMENSMELDUNG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90972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96.4pt;margin-top:.25pt;width:423.6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" filled="f" stroked="f" strokeweight=".5pt">
              <v:textbox>
                <w:txbxContent>
                  <w:p w14:paraId="4D49A7F4" w14:textId="10631F07" w:rsidR="00C03880" w:rsidRPr="00E81F3B" w:rsidRDefault="004647F4" w:rsidP="00C03880">
                    <w:pPr>
                      <w:jc w:val="right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PRESSE-NOTIZ</w:t>
                    </w:r>
                    <w:r w:rsidR="0031669C">
                      <w:rPr>
                        <w:rFonts w:ascii="Arial" w:hAnsi="Arial" w:cs="Arial"/>
                      </w:rPr>
                      <w:t xml:space="preserve"> | UNTERNEHMENSMELDUNG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72C2F481" wp14:editId="3C2B002F">
          <wp:simplePos x="0" y="0"/>
          <wp:positionH relativeFrom="margin">
            <wp:posOffset>-40005</wp:posOffset>
          </wp:positionH>
          <wp:positionV relativeFrom="paragraph">
            <wp:posOffset>38100</wp:posOffset>
          </wp:positionV>
          <wp:extent cx="927100" cy="152400"/>
          <wp:effectExtent l="0" t="0" r="0" b="0"/>
          <wp:wrapThrough wrapText="bothSides">
            <wp:wrapPolygon edited="0">
              <wp:start x="888" y="0"/>
              <wp:lineTo x="0" y="9000"/>
              <wp:lineTo x="0" y="19800"/>
              <wp:lineTo x="21304" y="19800"/>
              <wp:lineTo x="21304" y="0"/>
              <wp:lineTo x="5918" y="0"/>
              <wp:lineTo x="888" y="0"/>
            </wp:wrapPolygon>
          </wp:wrapThrough>
          <wp:docPr id="14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1C08" w14:textId="77777777" w:rsidR="00870D37" w:rsidRPr="008C5209" w:rsidRDefault="00E953BF" w:rsidP="00846CEF">
    <w:pPr>
      <w:pStyle w:val="Header"/>
      <w:ind w:left="-720" w:right="-720"/>
      <w:jc w:val="center"/>
      <w:rPr>
        <w:rFonts w:ascii="Arial" w:hAnsi="Arial"/>
        <w:color w:val="FFFFFF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CF8898" wp14:editId="25B7FF65">
              <wp:simplePos x="0" y="0"/>
              <wp:positionH relativeFrom="column">
                <wp:posOffset>4481195</wp:posOffset>
              </wp:positionH>
              <wp:positionV relativeFrom="paragraph">
                <wp:posOffset>63500</wp:posOffset>
              </wp:positionV>
              <wp:extent cx="1949450" cy="266700"/>
              <wp:effectExtent l="0" t="0" r="0" b="0"/>
              <wp:wrapNone/>
              <wp:docPr id="2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A5A826" w14:textId="77777777" w:rsidR="00327EDB" w:rsidRPr="00E81F3B" w:rsidRDefault="00327EDB" w:rsidP="00327EDB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E81F3B">
                            <w:rPr>
                              <w:rFonts w:ascii="Arial" w:hAnsi="Arial" w:cs="Arial"/>
                            </w:rPr>
                            <w:t>PRESSEMITTEILUNG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CF8898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0;text-align:left;margin-left:352.85pt;margin-top:5pt;width:153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" filled="f" stroked="f" strokeweight=".5pt">
              <v:textbox>
                <w:txbxContent>
                  <w:p w14:paraId="47A5A826" w14:textId="77777777" w:rsidR="00327EDB" w:rsidRPr="00E81F3B" w:rsidRDefault="00327EDB" w:rsidP="00327EDB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E81F3B">
                      <w:rPr>
                        <w:rFonts w:ascii="Arial" w:hAnsi="Arial" w:cs="Arial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1ECD86CE" wp14:editId="4DB960C1">
          <wp:simplePos x="0" y="0"/>
          <wp:positionH relativeFrom="margin">
            <wp:posOffset>-19050</wp:posOffset>
          </wp:positionH>
          <wp:positionV relativeFrom="paragraph">
            <wp:posOffset>101600</wp:posOffset>
          </wp:positionV>
          <wp:extent cx="927100" cy="152400"/>
          <wp:effectExtent l="0" t="0" r="0" b="0"/>
          <wp:wrapThrough wrapText="bothSides">
            <wp:wrapPolygon edited="0">
              <wp:start x="888" y="0"/>
              <wp:lineTo x="0" y="9000"/>
              <wp:lineTo x="0" y="19800"/>
              <wp:lineTo x="21304" y="19800"/>
              <wp:lineTo x="21304" y="0"/>
              <wp:lineTo x="5918" y="0"/>
              <wp:lineTo x="888" y="0"/>
            </wp:wrapPolygon>
          </wp:wrapThrough>
          <wp:docPr id="3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BC1B6BC" wp14:editId="318C3658">
              <wp:simplePos x="0" y="0"/>
              <wp:positionH relativeFrom="page">
                <wp:posOffset>-15875</wp:posOffset>
              </wp:positionH>
              <wp:positionV relativeFrom="paragraph">
                <wp:posOffset>-206375</wp:posOffset>
              </wp:positionV>
              <wp:extent cx="7753350" cy="660400"/>
              <wp:effectExtent l="0" t="0" r="0" b="0"/>
              <wp:wrapNone/>
              <wp:docPr id="2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7FD9EB" id="Rectangle 6" o:spid="_x0000_s1026" style="position:absolute;margin-left:-1.25pt;margin-top:-16.25pt;width:610.5pt;height:52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" fillcolor="#f4f4f4" stroked="f" strokeweight="2pt">
              <w10:wrap anchorx="page"/>
            </v:rect>
          </w:pict>
        </mc:Fallback>
      </mc:AlternateContent>
    </w:r>
  </w:p>
  <w:p w14:paraId="06C00CD7" w14:textId="77777777" w:rsidR="00870D37" w:rsidRPr="008C5209" w:rsidRDefault="00870D37" w:rsidP="00220127">
    <w:pPr>
      <w:pStyle w:val="Header"/>
      <w:ind w:right="-720"/>
      <w:jc w:val="right"/>
      <w:rPr>
        <w:rFonts w:ascii="Arial" w:hAnsi="Arial"/>
        <w:color w:val="FFFFFF"/>
        <w:sz w:val="32"/>
        <w:szCs w:val="32"/>
      </w:rPr>
    </w:pPr>
  </w:p>
  <w:p w14:paraId="10B954D9" w14:textId="77777777" w:rsidR="00870D37" w:rsidRDefault="00870D37" w:rsidP="00F36C99">
    <w:pPr>
      <w:pStyle w:val="Header"/>
      <w:spacing w:before="10" w:after="10" w:line="276" w:lineRule="auto"/>
      <w:ind w:right="-720"/>
      <w:jc w:val="right"/>
      <w:rPr>
        <w:rFonts w:ascii="Arial" w:hAnsi="Arial"/>
        <w:color w:val="EEB111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DF4A42"/>
    <w:multiLevelType w:val="hybridMultilevel"/>
    <w:tmpl w:val="2FD216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94326">
    <w:abstractNumId w:val="0"/>
  </w:num>
  <w:num w:numId="2" w16cid:durableId="1704553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attachedTemplate r:id="rId1"/>
  <w:defaultTabStop w:val="720"/>
  <w:hyphenationZone w:val="425"/>
  <w:drawingGridHorizontalSpacing w:val="119"/>
  <w:drawingGridVerticalSpacing w:val="164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E85"/>
    <w:rsid w:val="00006C61"/>
    <w:rsid w:val="0001184B"/>
    <w:rsid w:val="00012CAE"/>
    <w:rsid w:val="0002330A"/>
    <w:rsid w:val="0002476E"/>
    <w:rsid w:val="0003467B"/>
    <w:rsid w:val="00037B1F"/>
    <w:rsid w:val="00041628"/>
    <w:rsid w:val="000418C2"/>
    <w:rsid w:val="00073328"/>
    <w:rsid w:val="00082B13"/>
    <w:rsid w:val="000872FF"/>
    <w:rsid w:val="00091CFC"/>
    <w:rsid w:val="0009234C"/>
    <w:rsid w:val="00096B9D"/>
    <w:rsid w:val="000A3E9F"/>
    <w:rsid w:val="000B10F4"/>
    <w:rsid w:val="000B5413"/>
    <w:rsid w:val="000C0102"/>
    <w:rsid w:val="000C3C4C"/>
    <w:rsid w:val="000C6429"/>
    <w:rsid w:val="000D117E"/>
    <w:rsid w:val="000D7B05"/>
    <w:rsid w:val="000F09A9"/>
    <w:rsid w:val="000F50B9"/>
    <w:rsid w:val="0010107F"/>
    <w:rsid w:val="00105D3C"/>
    <w:rsid w:val="001149A4"/>
    <w:rsid w:val="001269F8"/>
    <w:rsid w:val="00127814"/>
    <w:rsid w:val="00130BEA"/>
    <w:rsid w:val="0014648C"/>
    <w:rsid w:val="00163F32"/>
    <w:rsid w:val="001732E2"/>
    <w:rsid w:val="00177523"/>
    <w:rsid w:val="001855FB"/>
    <w:rsid w:val="00187E48"/>
    <w:rsid w:val="00191FDD"/>
    <w:rsid w:val="001A276A"/>
    <w:rsid w:val="001A2C39"/>
    <w:rsid w:val="001A5950"/>
    <w:rsid w:val="001B0581"/>
    <w:rsid w:val="001B6BA0"/>
    <w:rsid w:val="001C7D7D"/>
    <w:rsid w:val="001D47AE"/>
    <w:rsid w:val="001D71E9"/>
    <w:rsid w:val="001E495F"/>
    <w:rsid w:val="001F4AA1"/>
    <w:rsid w:val="00207C2C"/>
    <w:rsid w:val="0021108A"/>
    <w:rsid w:val="00211CAC"/>
    <w:rsid w:val="0021353A"/>
    <w:rsid w:val="00213BC9"/>
    <w:rsid w:val="00215BCA"/>
    <w:rsid w:val="00215D7B"/>
    <w:rsid w:val="00220127"/>
    <w:rsid w:val="00220EA2"/>
    <w:rsid w:val="002216B6"/>
    <w:rsid w:val="00224510"/>
    <w:rsid w:val="00232E52"/>
    <w:rsid w:val="00234742"/>
    <w:rsid w:val="002377E8"/>
    <w:rsid w:val="00247FF4"/>
    <w:rsid w:val="002615A6"/>
    <w:rsid w:val="00265C21"/>
    <w:rsid w:val="00267859"/>
    <w:rsid w:val="002721E6"/>
    <w:rsid w:val="002722A2"/>
    <w:rsid w:val="002751AA"/>
    <w:rsid w:val="002811A7"/>
    <w:rsid w:val="00283421"/>
    <w:rsid w:val="00283663"/>
    <w:rsid w:val="00293F3A"/>
    <w:rsid w:val="00294467"/>
    <w:rsid w:val="002A070C"/>
    <w:rsid w:val="002A1B4F"/>
    <w:rsid w:val="002A4D14"/>
    <w:rsid w:val="002B2158"/>
    <w:rsid w:val="002B32F1"/>
    <w:rsid w:val="002B65A9"/>
    <w:rsid w:val="002D218E"/>
    <w:rsid w:val="002E2BC8"/>
    <w:rsid w:val="002E2FB6"/>
    <w:rsid w:val="002E5E21"/>
    <w:rsid w:val="002F29C4"/>
    <w:rsid w:val="002F4B1D"/>
    <w:rsid w:val="00305554"/>
    <w:rsid w:val="0031325E"/>
    <w:rsid w:val="00313F6E"/>
    <w:rsid w:val="003163AA"/>
    <w:rsid w:val="0031669C"/>
    <w:rsid w:val="0032173B"/>
    <w:rsid w:val="003217F4"/>
    <w:rsid w:val="00327EDB"/>
    <w:rsid w:val="00340920"/>
    <w:rsid w:val="00346AEA"/>
    <w:rsid w:val="003507A9"/>
    <w:rsid w:val="00351A68"/>
    <w:rsid w:val="00353911"/>
    <w:rsid w:val="00355294"/>
    <w:rsid w:val="003609F8"/>
    <w:rsid w:val="00363113"/>
    <w:rsid w:val="00366FA9"/>
    <w:rsid w:val="00367F7D"/>
    <w:rsid w:val="00371667"/>
    <w:rsid w:val="003801D4"/>
    <w:rsid w:val="0038352E"/>
    <w:rsid w:val="00393262"/>
    <w:rsid w:val="0039761D"/>
    <w:rsid w:val="003A4820"/>
    <w:rsid w:val="003A6C06"/>
    <w:rsid w:val="003A7243"/>
    <w:rsid w:val="003B13A5"/>
    <w:rsid w:val="003B1941"/>
    <w:rsid w:val="003B200E"/>
    <w:rsid w:val="003B4135"/>
    <w:rsid w:val="003B7B7C"/>
    <w:rsid w:val="003C23C7"/>
    <w:rsid w:val="003C3E10"/>
    <w:rsid w:val="003C6648"/>
    <w:rsid w:val="003C71CF"/>
    <w:rsid w:val="003D35E3"/>
    <w:rsid w:val="003E1418"/>
    <w:rsid w:val="003E2C2E"/>
    <w:rsid w:val="003F1044"/>
    <w:rsid w:val="003F134C"/>
    <w:rsid w:val="003F5E34"/>
    <w:rsid w:val="00400900"/>
    <w:rsid w:val="0040171D"/>
    <w:rsid w:val="00412292"/>
    <w:rsid w:val="004129D3"/>
    <w:rsid w:val="00412AC9"/>
    <w:rsid w:val="00413E95"/>
    <w:rsid w:val="00416269"/>
    <w:rsid w:val="0042458D"/>
    <w:rsid w:val="0043387D"/>
    <w:rsid w:val="00433A38"/>
    <w:rsid w:val="00441E7A"/>
    <w:rsid w:val="00444943"/>
    <w:rsid w:val="00447302"/>
    <w:rsid w:val="004647F4"/>
    <w:rsid w:val="0046547D"/>
    <w:rsid w:val="0046616D"/>
    <w:rsid w:val="00471166"/>
    <w:rsid w:val="00482A23"/>
    <w:rsid w:val="00486106"/>
    <w:rsid w:val="004A0293"/>
    <w:rsid w:val="004A2EAA"/>
    <w:rsid w:val="004A6854"/>
    <w:rsid w:val="004B3595"/>
    <w:rsid w:val="004B7460"/>
    <w:rsid w:val="004B7B79"/>
    <w:rsid w:val="004C2A52"/>
    <w:rsid w:val="004C416B"/>
    <w:rsid w:val="004C4705"/>
    <w:rsid w:val="004C77DD"/>
    <w:rsid w:val="004C7A45"/>
    <w:rsid w:val="004C7DC9"/>
    <w:rsid w:val="004D399D"/>
    <w:rsid w:val="004D4E39"/>
    <w:rsid w:val="004E1C7F"/>
    <w:rsid w:val="004F0BDC"/>
    <w:rsid w:val="004F2B17"/>
    <w:rsid w:val="004F3A0A"/>
    <w:rsid w:val="004F7FEC"/>
    <w:rsid w:val="005022AD"/>
    <w:rsid w:val="00513E5B"/>
    <w:rsid w:val="00527B70"/>
    <w:rsid w:val="00536ED5"/>
    <w:rsid w:val="005378E1"/>
    <w:rsid w:val="0054571F"/>
    <w:rsid w:val="00545E45"/>
    <w:rsid w:val="00546E8A"/>
    <w:rsid w:val="005502C7"/>
    <w:rsid w:val="00563BF8"/>
    <w:rsid w:val="0058661A"/>
    <w:rsid w:val="0058710D"/>
    <w:rsid w:val="00587A94"/>
    <w:rsid w:val="005A0FDB"/>
    <w:rsid w:val="005A23A0"/>
    <w:rsid w:val="005A4B01"/>
    <w:rsid w:val="005B4133"/>
    <w:rsid w:val="005C44F8"/>
    <w:rsid w:val="005C48E8"/>
    <w:rsid w:val="005C7305"/>
    <w:rsid w:val="005C7775"/>
    <w:rsid w:val="005D7617"/>
    <w:rsid w:val="005E06AE"/>
    <w:rsid w:val="005E5D90"/>
    <w:rsid w:val="005F0C86"/>
    <w:rsid w:val="005F3D0B"/>
    <w:rsid w:val="005F4AA3"/>
    <w:rsid w:val="005F6114"/>
    <w:rsid w:val="005F7DD6"/>
    <w:rsid w:val="006053E9"/>
    <w:rsid w:val="006103A4"/>
    <w:rsid w:val="0061068D"/>
    <w:rsid w:val="00610E3F"/>
    <w:rsid w:val="006112E8"/>
    <w:rsid w:val="00612FA3"/>
    <w:rsid w:val="0061580F"/>
    <w:rsid w:val="00616127"/>
    <w:rsid w:val="00617F10"/>
    <w:rsid w:val="00622524"/>
    <w:rsid w:val="00627126"/>
    <w:rsid w:val="006274D0"/>
    <w:rsid w:val="0063192D"/>
    <w:rsid w:val="00637E81"/>
    <w:rsid w:val="0064309C"/>
    <w:rsid w:val="006456AE"/>
    <w:rsid w:val="0065235A"/>
    <w:rsid w:val="00653C74"/>
    <w:rsid w:val="006643CB"/>
    <w:rsid w:val="00666779"/>
    <w:rsid w:val="006713DD"/>
    <w:rsid w:val="00686C79"/>
    <w:rsid w:val="006926B3"/>
    <w:rsid w:val="00694A6D"/>
    <w:rsid w:val="00694FE5"/>
    <w:rsid w:val="00697648"/>
    <w:rsid w:val="006A0908"/>
    <w:rsid w:val="006B2A9A"/>
    <w:rsid w:val="006C6B2E"/>
    <w:rsid w:val="006C7943"/>
    <w:rsid w:val="006D3CF8"/>
    <w:rsid w:val="006E05C2"/>
    <w:rsid w:val="006E2F31"/>
    <w:rsid w:val="006F2B49"/>
    <w:rsid w:val="0071332E"/>
    <w:rsid w:val="00722C27"/>
    <w:rsid w:val="007530F6"/>
    <w:rsid w:val="00754E7E"/>
    <w:rsid w:val="00756005"/>
    <w:rsid w:val="007605FA"/>
    <w:rsid w:val="00765F8C"/>
    <w:rsid w:val="00773A4C"/>
    <w:rsid w:val="007860B7"/>
    <w:rsid w:val="0078639E"/>
    <w:rsid w:val="00790F45"/>
    <w:rsid w:val="00796D45"/>
    <w:rsid w:val="007A2ACD"/>
    <w:rsid w:val="007B0EFE"/>
    <w:rsid w:val="007B2ADF"/>
    <w:rsid w:val="007B3233"/>
    <w:rsid w:val="007B60BD"/>
    <w:rsid w:val="007C481B"/>
    <w:rsid w:val="007C5005"/>
    <w:rsid w:val="007C6333"/>
    <w:rsid w:val="007C7A35"/>
    <w:rsid w:val="007D26FD"/>
    <w:rsid w:val="007D7E77"/>
    <w:rsid w:val="007E1B1B"/>
    <w:rsid w:val="007F4506"/>
    <w:rsid w:val="00803BAD"/>
    <w:rsid w:val="0080454B"/>
    <w:rsid w:val="00810DE0"/>
    <w:rsid w:val="00813858"/>
    <w:rsid w:val="008141F4"/>
    <w:rsid w:val="0082030F"/>
    <w:rsid w:val="00826427"/>
    <w:rsid w:val="00827142"/>
    <w:rsid w:val="00832E9A"/>
    <w:rsid w:val="008469A0"/>
    <w:rsid w:val="00846CEF"/>
    <w:rsid w:val="00853C9A"/>
    <w:rsid w:val="00866C69"/>
    <w:rsid w:val="008702B4"/>
    <w:rsid w:val="00870D37"/>
    <w:rsid w:val="0087315D"/>
    <w:rsid w:val="00874938"/>
    <w:rsid w:val="008802C4"/>
    <w:rsid w:val="00882DC6"/>
    <w:rsid w:val="008870EE"/>
    <w:rsid w:val="00891FF7"/>
    <w:rsid w:val="008962D4"/>
    <w:rsid w:val="008C3A35"/>
    <w:rsid w:val="008C5209"/>
    <w:rsid w:val="008C6E94"/>
    <w:rsid w:val="008D0202"/>
    <w:rsid w:val="008D52F2"/>
    <w:rsid w:val="008E02CD"/>
    <w:rsid w:val="008E1907"/>
    <w:rsid w:val="008F54A3"/>
    <w:rsid w:val="009115C1"/>
    <w:rsid w:val="00911FD9"/>
    <w:rsid w:val="00915178"/>
    <w:rsid w:val="009367F3"/>
    <w:rsid w:val="00936D22"/>
    <w:rsid w:val="00941EDC"/>
    <w:rsid w:val="009423F5"/>
    <w:rsid w:val="009434F4"/>
    <w:rsid w:val="009469A5"/>
    <w:rsid w:val="009519B8"/>
    <w:rsid w:val="0095247E"/>
    <w:rsid w:val="00953F3D"/>
    <w:rsid w:val="00954001"/>
    <w:rsid w:val="00956EF7"/>
    <w:rsid w:val="009627AB"/>
    <w:rsid w:val="0096613C"/>
    <w:rsid w:val="009666D5"/>
    <w:rsid w:val="00975493"/>
    <w:rsid w:val="009914F1"/>
    <w:rsid w:val="00995B68"/>
    <w:rsid w:val="009964DE"/>
    <w:rsid w:val="009A3032"/>
    <w:rsid w:val="009A55A6"/>
    <w:rsid w:val="009B2FC8"/>
    <w:rsid w:val="009C3261"/>
    <w:rsid w:val="009C7FB2"/>
    <w:rsid w:val="009D2BE8"/>
    <w:rsid w:val="009F4133"/>
    <w:rsid w:val="00A01984"/>
    <w:rsid w:val="00A06D66"/>
    <w:rsid w:val="00A14D45"/>
    <w:rsid w:val="00A36D45"/>
    <w:rsid w:val="00A47E24"/>
    <w:rsid w:val="00A57BD4"/>
    <w:rsid w:val="00A60195"/>
    <w:rsid w:val="00A64022"/>
    <w:rsid w:val="00A64EC4"/>
    <w:rsid w:val="00A9365C"/>
    <w:rsid w:val="00A95437"/>
    <w:rsid w:val="00A95736"/>
    <w:rsid w:val="00A976A5"/>
    <w:rsid w:val="00AA2829"/>
    <w:rsid w:val="00AA2A43"/>
    <w:rsid w:val="00AA5C55"/>
    <w:rsid w:val="00AA61BE"/>
    <w:rsid w:val="00AB50D8"/>
    <w:rsid w:val="00AB79D2"/>
    <w:rsid w:val="00AC09BA"/>
    <w:rsid w:val="00AC11E8"/>
    <w:rsid w:val="00AC20BD"/>
    <w:rsid w:val="00AC3A16"/>
    <w:rsid w:val="00AD0AD8"/>
    <w:rsid w:val="00AE148B"/>
    <w:rsid w:val="00AE6481"/>
    <w:rsid w:val="00AF391A"/>
    <w:rsid w:val="00B01F4B"/>
    <w:rsid w:val="00B0255A"/>
    <w:rsid w:val="00B02577"/>
    <w:rsid w:val="00B14C9B"/>
    <w:rsid w:val="00B15BE6"/>
    <w:rsid w:val="00B252E8"/>
    <w:rsid w:val="00B30E7A"/>
    <w:rsid w:val="00B402B7"/>
    <w:rsid w:val="00B4058E"/>
    <w:rsid w:val="00B50461"/>
    <w:rsid w:val="00B64457"/>
    <w:rsid w:val="00B92736"/>
    <w:rsid w:val="00B92C56"/>
    <w:rsid w:val="00B92CFE"/>
    <w:rsid w:val="00BA6826"/>
    <w:rsid w:val="00BB19B5"/>
    <w:rsid w:val="00BB25D3"/>
    <w:rsid w:val="00BB4455"/>
    <w:rsid w:val="00BC24E7"/>
    <w:rsid w:val="00BC3A1B"/>
    <w:rsid w:val="00BC6358"/>
    <w:rsid w:val="00BD71D0"/>
    <w:rsid w:val="00BE2B00"/>
    <w:rsid w:val="00BE3B69"/>
    <w:rsid w:val="00BE5BF8"/>
    <w:rsid w:val="00BE5DE2"/>
    <w:rsid w:val="00BE666D"/>
    <w:rsid w:val="00BF1DD5"/>
    <w:rsid w:val="00BF37F1"/>
    <w:rsid w:val="00C01690"/>
    <w:rsid w:val="00C02480"/>
    <w:rsid w:val="00C03880"/>
    <w:rsid w:val="00C03ADA"/>
    <w:rsid w:val="00C23A3B"/>
    <w:rsid w:val="00C24DBF"/>
    <w:rsid w:val="00C31391"/>
    <w:rsid w:val="00C33DB6"/>
    <w:rsid w:val="00C47F1D"/>
    <w:rsid w:val="00C558FE"/>
    <w:rsid w:val="00C57ACD"/>
    <w:rsid w:val="00C638D1"/>
    <w:rsid w:val="00C63EAF"/>
    <w:rsid w:val="00C6519E"/>
    <w:rsid w:val="00C71809"/>
    <w:rsid w:val="00C7597C"/>
    <w:rsid w:val="00C80F9A"/>
    <w:rsid w:val="00C817C9"/>
    <w:rsid w:val="00C823A2"/>
    <w:rsid w:val="00C84B2B"/>
    <w:rsid w:val="00C92C21"/>
    <w:rsid w:val="00C92C47"/>
    <w:rsid w:val="00C958B3"/>
    <w:rsid w:val="00CA3169"/>
    <w:rsid w:val="00CA4757"/>
    <w:rsid w:val="00CA4C8E"/>
    <w:rsid w:val="00CB791D"/>
    <w:rsid w:val="00CD3455"/>
    <w:rsid w:val="00CE0177"/>
    <w:rsid w:val="00CE188F"/>
    <w:rsid w:val="00CE7843"/>
    <w:rsid w:val="00CE7BB7"/>
    <w:rsid w:val="00CF01C7"/>
    <w:rsid w:val="00CF04B5"/>
    <w:rsid w:val="00CF403B"/>
    <w:rsid w:val="00CF7FC5"/>
    <w:rsid w:val="00D06CD0"/>
    <w:rsid w:val="00D21DEA"/>
    <w:rsid w:val="00D250E6"/>
    <w:rsid w:val="00D30967"/>
    <w:rsid w:val="00D30B9E"/>
    <w:rsid w:val="00D334D2"/>
    <w:rsid w:val="00D43CB0"/>
    <w:rsid w:val="00D45056"/>
    <w:rsid w:val="00D47414"/>
    <w:rsid w:val="00D47CD7"/>
    <w:rsid w:val="00D55832"/>
    <w:rsid w:val="00D62FA8"/>
    <w:rsid w:val="00D6369D"/>
    <w:rsid w:val="00D647FC"/>
    <w:rsid w:val="00D6558D"/>
    <w:rsid w:val="00D6784A"/>
    <w:rsid w:val="00D70AF0"/>
    <w:rsid w:val="00D70EE2"/>
    <w:rsid w:val="00D7568F"/>
    <w:rsid w:val="00D91568"/>
    <w:rsid w:val="00D91CF0"/>
    <w:rsid w:val="00D979CB"/>
    <w:rsid w:val="00DA66FE"/>
    <w:rsid w:val="00DC60A0"/>
    <w:rsid w:val="00DE5CFA"/>
    <w:rsid w:val="00DF41BF"/>
    <w:rsid w:val="00E01807"/>
    <w:rsid w:val="00E04006"/>
    <w:rsid w:val="00E0465E"/>
    <w:rsid w:val="00E07F73"/>
    <w:rsid w:val="00E16158"/>
    <w:rsid w:val="00E31E85"/>
    <w:rsid w:val="00E32B47"/>
    <w:rsid w:val="00E35E7B"/>
    <w:rsid w:val="00E37C4D"/>
    <w:rsid w:val="00E465BC"/>
    <w:rsid w:val="00E56D0B"/>
    <w:rsid w:val="00E63380"/>
    <w:rsid w:val="00E70795"/>
    <w:rsid w:val="00E74974"/>
    <w:rsid w:val="00E8618A"/>
    <w:rsid w:val="00E953BF"/>
    <w:rsid w:val="00E95EFF"/>
    <w:rsid w:val="00E96799"/>
    <w:rsid w:val="00EA40C4"/>
    <w:rsid w:val="00EA7591"/>
    <w:rsid w:val="00EB1000"/>
    <w:rsid w:val="00EB4CE9"/>
    <w:rsid w:val="00EC3044"/>
    <w:rsid w:val="00EC6E0A"/>
    <w:rsid w:val="00ED1065"/>
    <w:rsid w:val="00ED70D3"/>
    <w:rsid w:val="00EE1C16"/>
    <w:rsid w:val="00EE33D2"/>
    <w:rsid w:val="00EF771C"/>
    <w:rsid w:val="00F203D9"/>
    <w:rsid w:val="00F20421"/>
    <w:rsid w:val="00F20CD6"/>
    <w:rsid w:val="00F22695"/>
    <w:rsid w:val="00F25765"/>
    <w:rsid w:val="00F36C99"/>
    <w:rsid w:val="00F415EE"/>
    <w:rsid w:val="00F463E2"/>
    <w:rsid w:val="00F479A4"/>
    <w:rsid w:val="00F55F20"/>
    <w:rsid w:val="00F6101F"/>
    <w:rsid w:val="00F61E29"/>
    <w:rsid w:val="00F62C6C"/>
    <w:rsid w:val="00F7188A"/>
    <w:rsid w:val="00F74ECB"/>
    <w:rsid w:val="00F757D3"/>
    <w:rsid w:val="00F81B4F"/>
    <w:rsid w:val="00F8470B"/>
    <w:rsid w:val="00F86B3B"/>
    <w:rsid w:val="00F94B69"/>
    <w:rsid w:val="00F94E58"/>
    <w:rsid w:val="00F96246"/>
    <w:rsid w:val="00FA3772"/>
    <w:rsid w:val="00FA660D"/>
    <w:rsid w:val="00FA7601"/>
    <w:rsid w:val="00FB0DA8"/>
    <w:rsid w:val="00FB146B"/>
    <w:rsid w:val="00FB2423"/>
    <w:rsid w:val="00FB4CB7"/>
    <w:rsid w:val="00FB613D"/>
    <w:rsid w:val="00FB65D5"/>
    <w:rsid w:val="00FC5C9B"/>
    <w:rsid w:val="00FC747F"/>
    <w:rsid w:val="00FD032D"/>
    <w:rsid w:val="00FD070E"/>
    <w:rsid w:val="00FD0757"/>
    <w:rsid w:val="00FD1C0E"/>
    <w:rsid w:val="00FD60A6"/>
    <w:rsid w:val="00FD60E6"/>
    <w:rsid w:val="00FD6101"/>
    <w:rsid w:val="00FE401C"/>
    <w:rsid w:val="00FE4688"/>
    <w:rsid w:val="00FF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8065667"/>
  <w14:defaultImageDpi w14:val="300"/>
  <w15:docId w15:val="{C5E98132-0B75-5743-AE55-C149FFA4E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B02764"/>
    <w:rPr>
      <w:sz w:val="24"/>
      <w:szCs w:val="24"/>
      <w:lang w:bidi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B02764"/>
  </w:style>
  <w:style w:type="paragraph" w:styleId="NormalWeb">
    <w:name w:val="Normal (Web)"/>
    <w:basedOn w:val="Normal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413E95"/>
    <w:rPr>
      <w:rFonts w:ascii="Arial" w:eastAsia="MS Gothic" w:hAnsi="Arial" w:cs="Times New Roman"/>
      <w:b/>
      <w:bCs/>
      <w:color w:val="000000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  <w:style w:type="character" w:customStyle="1" w:styleId="NichtaufgelsteErwhnung1">
    <w:name w:val="Nicht aufgelöste Erwähnung1"/>
    <w:uiPriority w:val="99"/>
    <w:rsid w:val="00AF391A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rsid w:val="00B01F4B"/>
    <w:pPr>
      <w:widowControl w:val="0"/>
      <w:tabs>
        <w:tab w:val="left" w:pos="0"/>
      </w:tabs>
    </w:pPr>
    <w:rPr>
      <w:rFonts w:ascii="Swis721 BT" w:hAnsi="Swis721 BT"/>
      <w:b/>
      <w:snapToGrid w:val="0"/>
      <w:sz w:val="28"/>
      <w:szCs w:val="20"/>
      <w:lang w:val="x-none" w:bidi="ar-SA"/>
    </w:rPr>
  </w:style>
  <w:style w:type="character" w:customStyle="1" w:styleId="BodyTextChar">
    <w:name w:val="Body Text Char"/>
    <w:link w:val="BodyText"/>
    <w:rsid w:val="00B01F4B"/>
    <w:rPr>
      <w:rFonts w:ascii="Swis721 BT" w:hAnsi="Swis721 BT"/>
      <w:b/>
      <w:snapToGrid w:val="0"/>
      <w:sz w:val="28"/>
      <w:lang w:val="x-none" w:bidi="ar-SA"/>
    </w:rPr>
  </w:style>
  <w:style w:type="character" w:customStyle="1" w:styleId="FooterChar">
    <w:name w:val="Footer Char"/>
    <w:link w:val="Footer"/>
    <w:uiPriority w:val="99"/>
    <w:rsid w:val="00B01F4B"/>
    <w:rPr>
      <w:sz w:val="24"/>
      <w:szCs w:val="24"/>
    </w:rPr>
  </w:style>
  <w:style w:type="character" w:styleId="CommentReference">
    <w:name w:val="annotation reference"/>
    <w:uiPriority w:val="99"/>
    <w:semiHidden/>
    <w:unhideWhenUsed/>
    <w:rsid w:val="008870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70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70E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70E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870EE"/>
    <w:rPr>
      <w:b/>
      <w:bCs/>
    </w:rPr>
  </w:style>
  <w:style w:type="character" w:styleId="UnresolvedMention">
    <w:name w:val="Unresolved Mention"/>
    <w:uiPriority w:val="99"/>
    <w:rsid w:val="00AC20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" TargetMode="External"/><Relationship Id="rId13" Type="http://schemas.openxmlformats.org/officeDocument/2006/relationships/hyperlink" Target="http://topconpositioning.com/de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global.topcon.com/" TargetMode="External"/><Relationship Id="rId17" Type="http://schemas.openxmlformats.org/officeDocument/2006/relationships/hyperlink" Target="https://www.instagram.com/topcon_d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TopconDE/?ref=h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TopconToda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witter.com/topcond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twitter.com/topcon_toda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linkedin.com/company/topcon-positioning-group/" TargetMode="External"/><Relationship Id="rId14" Type="http://schemas.openxmlformats.org/officeDocument/2006/relationships/hyperlink" Target="https://www.linkedin.com/company/topcon-deutschland-positioning-gmbh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jkirchner@topcon.com" TargetMode="External"/><Relationship Id="rId3" Type="http://schemas.openxmlformats.org/officeDocument/2006/relationships/hyperlink" Target="mailto:sstern@wyynot.de" TargetMode="External"/><Relationship Id="rId7" Type="http://schemas.openxmlformats.org/officeDocument/2006/relationships/hyperlink" Target="http://www.topconpositioning.de" TargetMode="External"/><Relationship Id="rId2" Type="http://schemas.openxmlformats.org/officeDocument/2006/relationships/hyperlink" Target="http://www.wyynot.de" TargetMode="External"/><Relationship Id="rId1" Type="http://schemas.openxmlformats.org/officeDocument/2006/relationships/hyperlink" Target="mailto:sstern@wyynot.de" TargetMode="External"/><Relationship Id="rId6" Type="http://schemas.openxmlformats.org/officeDocument/2006/relationships/hyperlink" Target="mailto:tdp-info@topcon.com" TargetMode="External"/><Relationship Id="rId5" Type="http://schemas.openxmlformats.org/officeDocument/2006/relationships/hyperlink" Target="mailto:jkirchner@topcon.com" TargetMode="External"/><Relationship Id="rId10" Type="http://schemas.openxmlformats.org/officeDocument/2006/relationships/hyperlink" Target="http://www.topconpositioning.de" TargetMode="External"/><Relationship Id="rId4" Type="http://schemas.openxmlformats.org/officeDocument/2006/relationships/hyperlink" Target="http://www.wyynot.de" TargetMode="External"/><Relationship Id="rId9" Type="http://schemas.openxmlformats.org/officeDocument/2006/relationships/hyperlink" Target="mailto:tdp-info@topcon.com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jkirchner@topcon.com" TargetMode="External"/><Relationship Id="rId2" Type="http://schemas.openxmlformats.org/officeDocument/2006/relationships/hyperlink" Target="http://www.topconpositioning.com" TargetMode="External"/><Relationship Id="rId1" Type="http://schemas.openxmlformats.org/officeDocument/2006/relationships/hyperlink" Target="mailto:jkirchner@topcon.com" TargetMode="External"/><Relationship Id="rId4" Type="http://schemas.openxmlformats.org/officeDocument/2006/relationships/hyperlink" Target="http://www.topconposition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wyynot7/wyynot%20Dropbox/Jobs/Topcon/Pressearbeit/04_Presseinfos/_Word-Vorlagen/_TDP-Vorlage-OFFIZIELL-global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6B72A7-B61E-BA4B-B34F-4C1324C47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_TDP-Vorlage-OFFIZIELL-global.dotx</Template>
  <TotalTime>1</TotalTime>
  <Pages>1</Pages>
  <Words>495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TPG Press Release Template</vt:lpstr>
      <vt:lpstr>TPG Press Release Template</vt:lpstr>
    </vt:vector>
  </TitlesOfParts>
  <Manager>Achiel Sturm</Manager>
  <Company>Topcon Positioning Group</Company>
  <LinksUpToDate>false</LinksUpToDate>
  <CharactersWithSpaces>3311</CharactersWithSpaces>
  <SharedDoc>false</SharedDoc>
  <HyperlinkBase/>
  <HLinks>
    <vt:vector size="102" baseType="variant">
      <vt:variant>
        <vt:i4>1245307</vt:i4>
      </vt:variant>
      <vt:variant>
        <vt:i4>27</vt:i4>
      </vt:variant>
      <vt:variant>
        <vt:i4>0</vt:i4>
      </vt:variant>
      <vt:variant>
        <vt:i4>5</vt:i4>
      </vt:variant>
      <vt:variant>
        <vt:lpwstr>https://www.instagram.com/topcon_de/</vt:lpwstr>
      </vt:variant>
      <vt:variant>
        <vt:lpwstr/>
      </vt:variant>
      <vt:variant>
        <vt:i4>1704006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https://www.facebook.com/TopconDE/?ref=hl</vt:lpwstr>
      </vt:variant>
      <vt:variant>
        <vt:lpwstr/>
      </vt:variant>
      <vt:variant>
        <vt:i4>1966170</vt:i4>
      </vt:variant>
      <vt:variant>
        <vt:i4>21</vt:i4>
      </vt:variant>
      <vt:variant>
        <vt:i4>0</vt:i4>
      </vt:variant>
      <vt:variant>
        <vt:i4>5</vt:i4>
      </vt:variant>
      <vt:variant>
        <vt:lpwstr>https://twitter.com/topconde</vt:lpwstr>
      </vt:variant>
      <vt:variant>
        <vt:lpwstr/>
      </vt:variant>
      <vt:variant>
        <vt:i4>262144</vt:i4>
      </vt:variant>
      <vt:variant>
        <vt:i4>18</vt:i4>
      </vt:variant>
      <vt:variant>
        <vt:i4>0</vt:i4>
      </vt:variant>
      <vt:variant>
        <vt:i4>5</vt:i4>
      </vt:variant>
      <vt:variant>
        <vt:lpwstr>https://www.linkedin.com/company/topcon-deutschland-positioning-gmbh</vt:lpwstr>
      </vt:variant>
      <vt:variant>
        <vt:lpwstr/>
      </vt:variant>
      <vt:variant>
        <vt:i4>2752634</vt:i4>
      </vt:variant>
      <vt:variant>
        <vt:i4>15</vt:i4>
      </vt:variant>
      <vt:variant>
        <vt:i4>0</vt:i4>
      </vt:variant>
      <vt:variant>
        <vt:i4>5</vt:i4>
      </vt:variant>
      <vt:variant>
        <vt:lpwstr>https://www.topconpositioning.com/de-de</vt:lpwstr>
      </vt:variant>
      <vt:variant>
        <vt:lpwstr/>
      </vt:variant>
      <vt:variant>
        <vt:i4>65</vt:i4>
      </vt:variant>
      <vt:variant>
        <vt:i4>12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4456522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https://www.facebook.com/TopconToday/</vt:lpwstr>
      </vt:variant>
      <vt:variant>
        <vt:lpwstr/>
      </vt:variant>
      <vt:variant>
        <vt:i4>1179759</vt:i4>
      </vt:variant>
      <vt:variant>
        <vt:i4>6</vt:i4>
      </vt:variant>
      <vt:variant>
        <vt:i4>0</vt:i4>
      </vt:variant>
      <vt:variant>
        <vt:i4>5</vt:i4>
      </vt:variant>
      <vt:variant>
        <vt:lpwstr>https://twitter.com/topcon_today</vt:lpwstr>
      </vt:variant>
      <vt:variant>
        <vt:lpwstr/>
      </vt:variant>
      <vt:variant>
        <vt:i4>7602290</vt:i4>
      </vt:variant>
      <vt:variant>
        <vt:i4>3</vt:i4>
      </vt:variant>
      <vt:variant>
        <vt:i4>0</vt:i4>
      </vt:variant>
      <vt:variant>
        <vt:i4>5</vt:i4>
      </vt:variant>
      <vt:variant>
        <vt:lpwstr>https://www.linkedin.com/company/topcon-positioning-group/</vt:lpwstr>
      </vt:variant>
      <vt:variant>
        <vt:lpwstr/>
      </vt:variant>
      <vt:variant>
        <vt:i4>2818099</vt:i4>
      </vt:variant>
      <vt:variant>
        <vt:i4>0</vt:i4>
      </vt:variant>
      <vt:variant>
        <vt:i4>0</vt:i4>
      </vt:variant>
      <vt:variant>
        <vt:i4>5</vt:i4>
      </vt:variant>
      <vt:variant>
        <vt:lpwstr>https://www.topconpositioning.com/</vt:lpwstr>
      </vt:variant>
      <vt:variant>
        <vt:lpwstr/>
      </vt:variant>
      <vt:variant>
        <vt:i4>5767196</vt:i4>
      </vt:variant>
      <vt:variant>
        <vt:i4>18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  <vt:variant>
        <vt:i4>3407903</vt:i4>
      </vt:variant>
      <vt:variant>
        <vt:i4>15</vt:i4>
      </vt:variant>
      <vt:variant>
        <vt:i4>0</vt:i4>
      </vt:variant>
      <vt:variant>
        <vt:i4>5</vt:i4>
      </vt:variant>
      <vt:variant>
        <vt:lpwstr>mailto:jkirchner@topcon.com</vt:lpwstr>
      </vt:variant>
      <vt:variant>
        <vt:lpwstr/>
      </vt:variant>
      <vt:variant>
        <vt:i4>1900566</vt:i4>
      </vt:variant>
      <vt:variant>
        <vt:i4>12</vt:i4>
      </vt:variant>
      <vt:variant>
        <vt:i4>0</vt:i4>
      </vt:variant>
      <vt:variant>
        <vt:i4>5</vt:i4>
      </vt:variant>
      <vt:variant>
        <vt:lpwstr>http://www.topconpositioning.de/</vt:lpwstr>
      </vt:variant>
      <vt:variant>
        <vt:lpwstr/>
      </vt:variant>
      <vt:variant>
        <vt:i4>4522024</vt:i4>
      </vt:variant>
      <vt:variant>
        <vt:i4>9</vt:i4>
      </vt:variant>
      <vt:variant>
        <vt:i4>0</vt:i4>
      </vt:variant>
      <vt:variant>
        <vt:i4>5</vt:i4>
      </vt:variant>
      <vt:variant>
        <vt:lpwstr>mailto:tdp-info@topcon.com</vt:lpwstr>
      </vt:variant>
      <vt:variant>
        <vt:lpwstr/>
      </vt:variant>
      <vt:variant>
        <vt:i4>3407903</vt:i4>
      </vt:variant>
      <vt:variant>
        <vt:i4>6</vt:i4>
      </vt:variant>
      <vt:variant>
        <vt:i4>0</vt:i4>
      </vt:variant>
      <vt:variant>
        <vt:i4>5</vt:i4>
      </vt:variant>
      <vt:variant>
        <vt:lpwstr>mailto:jkirchner@topcon.com</vt:lpwstr>
      </vt:variant>
      <vt:variant>
        <vt:lpwstr/>
      </vt:variant>
      <vt:variant>
        <vt:i4>65623</vt:i4>
      </vt:variant>
      <vt:variant>
        <vt:i4>3</vt:i4>
      </vt:variant>
      <vt:variant>
        <vt:i4>0</vt:i4>
      </vt:variant>
      <vt:variant>
        <vt:i4>5</vt:i4>
      </vt:variant>
      <vt:variant>
        <vt:lpwstr>http://www.wyynot.de/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mailto:winkle@wyynot.de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wyynot7</dc:creator>
  <cp:keywords/>
  <dc:description/>
  <cp:lastModifiedBy>Staci Fitzgerald</cp:lastModifiedBy>
  <cp:revision>6</cp:revision>
  <cp:lastPrinted>2018-03-13T09:10:00Z</cp:lastPrinted>
  <dcterms:created xsi:type="dcterms:W3CDTF">2023-10-11T15:29:00Z</dcterms:created>
  <dcterms:modified xsi:type="dcterms:W3CDTF">2023-10-12T03:07:00Z</dcterms:modified>
  <cp:category/>
</cp:coreProperties>
</file>